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23" w:rsidRDefault="00950723">
      <w:pPr>
        <w:rPr>
          <w:rFonts w:ascii="Times New Roman" w:hAnsi="Times New Roman" w:cs="Times New Roman"/>
          <w:color w:val="1C1E29"/>
          <w:sz w:val="28"/>
          <w:szCs w:val="28"/>
          <w:shd w:val="clear" w:color="auto" w:fill="FFFFFF"/>
          <w:lang w:val="en-US"/>
        </w:rPr>
      </w:pPr>
    </w:p>
    <w:p w:rsidR="00950723" w:rsidRPr="00950723" w:rsidRDefault="00950723" w:rsidP="00950723">
      <w:pPr>
        <w:ind w:firstLine="720"/>
        <w:jc w:val="center"/>
        <w:rPr>
          <w:rFonts w:ascii="Times New Roman" w:hAnsi="Times New Roman" w:cs="Times New Roman"/>
          <w:b/>
          <w:color w:val="1C1E29"/>
          <w:sz w:val="28"/>
          <w:szCs w:val="28"/>
          <w:shd w:val="clear" w:color="auto" w:fill="FFFFFF"/>
          <w:lang w:val="en-US"/>
        </w:rPr>
      </w:pPr>
      <w:r w:rsidRPr="00950723">
        <w:rPr>
          <w:rFonts w:ascii="Times New Roman" w:hAnsi="Times New Roman" w:cs="Times New Roman"/>
          <w:b/>
          <w:color w:val="1C1E29"/>
          <w:sz w:val="28"/>
          <w:szCs w:val="28"/>
          <w:shd w:val="clear" w:color="auto" w:fill="FFFFFF"/>
          <w:lang w:val="en-US"/>
        </w:rPr>
        <w:t>Comparing private and state schools</w:t>
      </w:r>
    </w:p>
    <w:p w:rsidR="0070435A" w:rsidRPr="009D3F4B" w:rsidRDefault="002C393A" w:rsidP="00950723">
      <w:pPr>
        <w:ind w:firstLine="720"/>
        <w:rPr>
          <w:rFonts w:ascii="Times New Roman" w:hAnsi="Times New Roman" w:cs="Times New Roman"/>
          <w:color w:val="1C1E29"/>
          <w:sz w:val="28"/>
          <w:szCs w:val="28"/>
          <w:shd w:val="clear" w:color="auto" w:fill="FFFFFF"/>
        </w:rPr>
      </w:pPr>
      <w:r w:rsidRPr="009D3F4B">
        <w:rPr>
          <w:rFonts w:ascii="Times New Roman" w:hAnsi="Times New Roman" w:cs="Times New Roman"/>
          <w:color w:val="1C1E29"/>
          <w:sz w:val="28"/>
          <w:szCs w:val="28"/>
          <w:shd w:val="clear" w:color="auto" w:fill="FFFFFF"/>
          <w:lang w:val="en-US"/>
        </w:rPr>
        <w:t>It goes without saying that there is a considerable distinction</w:t>
      </w:r>
      <w:r w:rsidRPr="009D3F4B">
        <w:rPr>
          <w:rFonts w:ascii="Times New Roman" w:hAnsi="Times New Roman" w:cs="Times New Roman"/>
          <w:color w:val="1C1E29"/>
          <w:sz w:val="28"/>
          <w:szCs w:val="28"/>
          <w:shd w:val="clear" w:color="auto" w:fill="FFFFFF"/>
        </w:rPr>
        <w:t xml:space="preserve"> between private and public schools as the private </w:t>
      </w:r>
      <w:r w:rsidRPr="009D3F4B">
        <w:rPr>
          <w:rFonts w:ascii="Times New Roman" w:hAnsi="Times New Roman" w:cs="Times New Roman"/>
          <w:color w:val="1C1E29"/>
          <w:sz w:val="28"/>
          <w:szCs w:val="28"/>
          <w:shd w:val="clear" w:color="auto" w:fill="FFFFFF"/>
          <w:lang w:val="en-US"/>
        </w:rPr>
        <w:t>is thought to offer</w:t>
      </w:r>
      <w:r w:rsidRPr="009D3F4B">
        <w:rPr>
          <w:rFonts w:ascii="Times New Roman" w:hAnsi="Times New Roman" w:cs="Times New Roman"/>
          <w:color w:val="1C1E29"/>
          <w:sz w:val="28"/>
          <w:szCs w:val="28"/>
          <w:shd w:val="clear" w:color="auto" w:fill="FFFFFF"/>
        </w:rPr>
        <w:t xml:space="preserve"> more opportunities for children to receive </w:t>
      </w:r>
      <w:r w:rsidRPr="009D3F4B">
        <w:rPr>
          <w:rFonts w:ascii="Times New Roman" w:hAnsi="Times New Roman" w:cs="Times New Roman"/>
          <w:color w:val="1C1E29"/>
          <w:sz w:val="28"/>
          <w:szCs w:val="28"/>
          <w:shd w:val="clear" w:color="auto" w:fill="FFFFFF"/>
          <w:lang w:val="en-US"/>
        </w:rPr>
        <w:t>quality</w:t>
      </w:r>
      <w:r w:rsidRPr="009D3F4B">
        <w:rPr>
          <w:rFonts w:ascii="Times New Roman" w:hAnsi="Times New Roman" w:cs="Times New Roman"/>
          <w:color w:val="1C1E29"/>
          <w:sz w:val="28"/>
          <w:szCs w:val="28"/>
          <w:shd w:val="clear" w:color="auto" w:fill="FFFFFF"/>
        </w:rPr>
        <w:t xml:space="preserve"> education. </w:t>
      </w:r>
      <w:r w:rsidR="00185687" w:rsidRPr="00185687">
        <w:rPr>
          <w:rFonts w:ascii="Times New Roman" w:hAnsi="Times New Roman" w:cs="Times New Roman"/>
          <w:color w:val="1C1E29"/>
          <w:sz w:val="28"/>
          <w:szCs w:val="28"/>
          <w:shd w:val="clear" w:color="auto" w:fill="FFFFFF"/>
        </w:rPr>
        <w:t xml:space="preserve">Before deciding where to educate their child, parents need to examine the differences between the two types of school, particularly as regards the curriculum, the quality of tuition and student achievement. </w:t>
      </w:r>
      <w:r w:rsidRPr="009D3F4B">
        <w:rPr>
          <w:rFonts w:ascii="Times New Roman" w:hAnsi="Times New Roman" w:cs="Times New Roman"/>
          <w:color w:val="1C1E29"/>
          <w:sz w:val="28"/>
          <w:szCs w:val="28"/>
          <w:shd w:val="clear" w:color="auto" w:fill="FFFFFF"/>
          <w:lang w:val="en-US"/>
        </w:rPr>
        <w:t xml:space="preserve">This essay will explain </w:t>
      </w:r>
      <w:r w:rsidRPr="009D3F4B">
        <w:rPr>
          <w:rFonts w:ascii="Times New Roman" w:hAnsi="Times New Roman" w:cs="Times New Roman"/>
          <w:color w:val="1C1E29"/>
          <w:sz w:val="28"/>
          <w:szCs w:val="28"/>
          <w:shd w:val="clear" w:color="auto" w:fill="FFFFFF"/>
        </w:rPr>
        <w:t xml:space="preserve">both </w:t>
      </w:r>
      <w:r w:rsidRPr="009D3F4B">
        <w:rPr>
          <w:rFonts w:ascii="Times New Roman" w:hAnsi="Times New Roman" w:cs="Times New Roman"/>
          <w:color w:val="1C1E29"/>
          <w:sz w:val="28"/>
          <w:szCs w:val="28"/>
          <w:shd w:val="clear" w:color="auto" w:fill="FFFFFF"/>
          <w:lang w:val="en-US"/>
        </w:rPr>
        <w:t>schools</w:t>
      </w:r>
      <w:r w:rsidR="009D3F4B" w:rsidRPr="009D3F4B">
        <w:rPr>
          <w:rFonts w:ascii="Times New Roman" w:hAnsi="Times New Roman" w:cs="Times New Roman"/>
          <w:color w:val="1C1E29"/>
          <w:sz w:val="28"/>
          <w:szCs w:val="28"/>
          <w:shd w:val="clear" w:color="auto" w:fill="FFFFFF"/>
          <w:lang w:val="en-US"/>
        </w:rPr>
        <w:t>’ advantages proving that each</w:t>
      </w:r>
      <w:r w:rsidRPr="009D3F4B">
        <w:rPr>
          <w:rFonts w:ascii="Times New Roman" w:hAnsi="Times New Roman" w:cs="Times New Roman"/>
          <w:color w:val="1C1E29"/>
          <w:sz w:val="28"/>
          <w:szCs w:val="28"/>
          <w:shd w:val="clear" w:color="auto" w:fill="FFFFFF"/>
          <w:lang w:val="en-US"/>
        </w:rPr>
        <w:t xml:space="preserve"> </w:t>
      </w:r>
      <w:r w:rsidRPr="009D3F4B">
        <w:rPr>
          <w:rFonts w:ascii="Times New Roman" w:hAnsi="Times New Roman" w:cs="Times New Roman"/>
          <w:color w:val="1C1E29"/>
          <w:sz w:val="28"/>
          <w:szCs w:val="28"/>
          <w:shd w:val="clear" w:color="auto" w:fill="FFFFFF"/>
        </w:rPr>
        <w:t>ha</w:t>
      </w:r>
      <w:r w:rsidR="009D3F4B" w:rsidRPr="009D3F4B">
        <w:rPr>
          <w:rFonts w:ascii="Times New Roman" w:hAnsi="Times New Roman" w:cs="Times New Roman"/>
          <w:color w:val="1C1E29"/>
          <w:sz w:val="28"/>
          <w:szCs w:val="28"/>
          <w:shd w:val="clear" w:color="auto" w:fill="FFFFFF"/>
          <w:lang w:val="en-US"/>
        </w:rPr>
        <w:t>s</w:t>
      </w:r>
      <w:r w:rsidRPr="009D3F4B">
        <w:rPr>
          <w:rFonts w:ascii="Times New Roman" w:hAnsi="Times New Roman" w:cs="Times New Roman"/>
          <w:color w:val="1C1E29"/>
          <w:sz w:val="28"/>
          <w:szCs w:val="28"/>
          <w:shd w:val="clear" w:color="auto" w:fill="FFFFFF"/>
        </w:rPr>
        <w:t xml:space="preserve"> an individual approach to </w:t>
      </w:r>
      <w:r w:rsidR="009D3F4B" w:rsidRPr="009D3F4B">
        <w:rPr>
          <w:rFonts w:ascii="Times New Roman" w:hAnsi="Times New Roman" w:cs="Times New Roman"/>
          <w:color w:val="1C1E29"/>
          <w:sz w:val="28"/>
          <w:szCs w:val="28"/>
          <w:shd w:val="clear" w:color="auto" w:fill="FFFFFF"/>
          <w:lang w:val="en-US"/>
        </w:rPr>
        <w:t>educate</w:t>
      </w:r>
      <w:r w:rsidRPr="009D3F4B">
        <w:rPr>
          <w:rFonts w:ascii="Times New Roman" w:hAnsi="Times New Roman" w:cs="Times New Roman"/>
          <w:color w:val="1C1E29"/>
          <w:sz w:val="28"/>
          <w:szCs w:val="28"/>
          <w:shd w:val="clear" w:color="auto" w:fill="FFFFFF"/>
        </w:rPr>
        <w:t xml:space="preserve"> future employees.</w:t>
      </w:r>
    </w:p>
    <w:p w:rsidR="009D3F4B" w:rsidRDefault="0053532E">
      <w:pPr>
        <w:rPr>
          <w:rFonts w:ascii="Times New Roman" w:hAnsi="Times New Roman" w:cs="Times New Roman"/>
          <w:sz w:val="28"/>
          <w:szCs w:val="28"/>
        </w:rPr>
      </w:pPr>
      <w:r>
        <w:rPr>
          <w:rFonts w:ascii="Times New Roman" w:hAnsi="Times New Roman" w:cs="Times New Roman"/>
          <w:sz w:val="28"/>
          <w:szCs w:val="28"/>
          <w:lang w:val="en-US"/>
        </w:rPr>
        <w:t>First and foremost</w:t>
      </w:r>
      <w:r w:rsidR="009D3F4B" w:rsidRPr="009D3F4B">
        <w:rPr>
          <w:rFonts w:ascii="Times New Roman" w:hAnsi="Times New Roman" w:cs="Times New Roman"/>
          <w:sz w:val="28"/>
          <w:szCs w:val="28"/>
        </w:rPr>
        <w:t xml:space="preserve">, it </w:t>
      </w:r>
      <w:r>
        <w:rPr>
          <w:rFonts w:ascii="Times New Roman" w:hAnsi="Times New Roman" w:cs="Times New Roman"/>
          <w:sz w:val="28"/>
          <w:szCs w:val="28"/>
          <w:lang w:val="en-US"/>
        </w:rPr>
        <w:t>holds</w:t>
      </w:r>
      <w:r w:rsidR="009D3F4B" w:rsidRPr="009D3F4B">
        <w:rPr>
          <w:rFonts w:ascii="Times New Roman" w:hAnsi="Times New Roman" w:cs="Times New Roman"/>
          <w:sz w:val="28"/>
          <w:szCs w:val="28"/>
        </w:rPr>
        <w:t xml:space="preserve"> true that private </w:t>
      </w:r>
      <w:r>
        <w:rPr>
          <w:rFonts w:ascii="Times New Roman" w:hAnsi="Times New Roman" w:cs="Times New Roman"/>
          <w:sz w:val="28"/>
          <w:szCs w:val="28"/>
          <w:lang w:val="en-US"/>
        </w:rPr>
        <w:t>schools</w:t>
      </w:r>
      <w:r w:rsidR="009D3F4B" w:rsidRPr="009D3F4B">
        <w:rPr>
          <w:rFonts w:ascii="Times New Roman" w:hAnsi="Times New Roman" w:cs="Times New Roman"/>
          <w:sz w:val="28"/>
          <w:szCs w:val="28"/>
        </w:rPr>
        <w:t xml:space="preserve"> have priorities over state schools </w:t>
      </w:r>
      <w:r>
        <w:rPr>
          <w:rFonts w:ascii="Times New Roman" w:hAnsi="Times New Roman" w:cs="Times New Roman"/>
          <w:sz w:val="28"/>
          <w:szCs w:val="28"/>
          <w:lang w:val="en-US"/>
        </w:rPr>
        <w:t>purely</w:t>
      </w:r>
      <w:r w:rsidR="009D3F4B" w:rsidRPr="009D3F4B">
        <w:rPr>
          <w:rFonts w:ascii="Times New Roman" w:hAnsi="Times New Roman" w:cs="Times New Roman"/>
          <w:sz w:val="28"/>
          <w:szCs w:val="28"/>
        </w:rPr>
        <w:t xml:space="preserve"> </w:t>
      </w:r>
      <w:r>
        <w:rPr>
          <w:rFonts w:ascii="Times New Roman" w:hAnsi="Times New Roman" w:cs="Times New Roman"/>
          <w:sz w:val="28"/>
          <w:szCs w:val="28"/>
          <w:lang w:val="en-US"/>
        </w:rPr>
        <w:t>as</w:t>
      </w:r>
      <w:r w:rsidR="009D3F4B" w:rsidRPr="009D3F4B">
        <w:rPr>
          <w:rFonts w:ascii="Times New Roman" w:hAnsi="Times New Roman" w:cs="Times New Roman"/>
          <w:sz w:val="28"/>
          <w:szCs w:val="28"/>
        </w:rPr>
        <w:t xml:space="preserve"> parents of private school </w:t>
      </w:r>
      <w:r>
        <w:rPr>
          <w:rFonts w:ascii="Times New Roman" w:hAnsi="Times New Roman" w:cs="Times New Roman"/>
          <w:sz w:val="28"/>
          <w:szCs w:val="28"/>
          <w:lang w:val="en-US"/>
        </w:rPr>
        <w:t>students</w:t>
      </w:r>
      <w:r w:rsidR="009D3F4B" w:rsidRPr="009D3F4B">
        <w:rPr>
          <w:rFonts w:ascii="Times New Roman" w:hAnsi="Times New Roman" w:cs="Times New Roman"/>
          <w:sz w:val="28"/>
          <w:szCs w:val="28"/>
        </w:rPr>
        <w:t xml:space="preserve"> pay appropriate taxes for a better scholarship for their children. Furthermore, </w:t>
      </w:r>
      <w:r>
        <w:rPr>
          <w:rFonts w:ascii="Times New Roman" w:hAnsi="Times New Roman" w:cs="Times New Roman"/>
          <w:sz w:val="28"/>
          <w:szCs w:val="28"/>
          <w:lang w:val="en-US"/>
        </w:rPr>
        <w:t>disciplines</w:t>
      </w:r>
      <w:r w:rsidR="009D3F4B" w:rsidRPr="009D3F4B">
        <w:rPr>
          <w:rFonts w:ascii="Times New Roman" w:hAnsi="Times New Roman" w:cs="Times New Roman"/>
          <w:sz w:val="28"/>
          <w:szCs w:val="28"/>
        </w:rPr>
        <w:t xml:space="preserve"> in private schools </w:t>
      </w:r>
      <w:r>
        <w:rPr>
          <w:rFonts w:ascii="Times New Roman" w:hAnsi="Times New Roman" w:cs="Times New Roman"/>
          <w:sz w:val="28"/>
          <w:szCs w:val="28"/>
          <w:lang w:val="en-US"/>
        </w:rPr>
        <w:t xml:space="preserve">are </w:t>
      </w:r>
      <w:r w:rsidR="009D3F4B" w:rsidRPr="009D3F4B">
        <w:rPr>
          <w:rFonts w:ascii="Times New Roman" w:hAnsi="Times New Roman" w:cs="Times New Roman"/>
          <w:sz w:val="28"/>
          <w:szCs w:val="28"/>
        </w:rPr>
        <w:t>more likely to be monitored by authorities than in public schools, where the cases of rule-breaking are outraced even now. Children of private schools, in fact, are more socially secured and are also subjected to wholly engross on studying process as their ambition is to become a productive person of the community. Nevertheless, the parents of children who attend private school tend to provide their offspring with a better quality of life including schooling.</w:t>
      </w:r>
    </w:p>
    <w:p w:rsidR="00F42AD6" w:rsidRPr="00F42AD6" w:rsidRDefault="00185687" w:rsidP="00F42AD6">
      <w:pPr>
        <w:rPr>
          <w:rFonts w:ascii="Times New Roman" w:hAnsi="Times New Roman" w:cs="Times New Roman"/>
          <w:sz w:val="28"/>
          <w:szCs w:val="28"/>
          <w:lang w:val="en-US"/>
        </w:rPr>
      </w:pPr>
      <w:r w:rsidRPr="00185687">
        <w:rPr>
          <w:rFonts w:ascii="Times New Roman" w:hAnsi="Times New Roman" w:cs="Times New Roman"/>
          <w:sz w:val="28"/>
          <w:szCs w:val="28"/>
        </w:rPr>
        <w:t xml:space="preserve">On the other hand, state schools have no fewer standards in </w:t>
      </w:r>
      <w:r>
        <w:rPr>
          <w:rFonts w:ascii="Times New Roman" w:hAnsi="Times New Roman" w:cs="Times New Roman"/>
          <w:sz w:val="28"/>
          <w:szCs w:val="28"/>
          <w:lang w:val="en-US"/>
        </w:rPr>
        <w:t>providing</w:t>
      </w:r>
      <w:r w:rsidRPr="00185687">
        <w:rPr>
          <w:rFonts w:ascii="Times New Roman" w:hAnsi="Times New Roman" w:cs="Times New Roman"/>
          <w:sz w:val="28"/>
          <w:szCs w:val="28"/>
        </w:rPr>
        <w:t xml:space="preserve"> its attenders to acquire relevant knowledge in order to succeed in life. Therefore, </w:t>
      </w:r>
      <w:r>
        <w:rPr>
          <w:rFonts w:ascii="Times New Roman" w:hAnsi="Times New Roman" w:cs="Times New Roman"/>
          <w:sz w:val="28"/>
          <w:szCs w:val="28"/>
          <w:lang w:val="en-US"/>
        </w:rPr>
        <w:t>it can be taken into consideration</w:t>
      </w:r>
      <w:r w:rsidRPr="00185687">
        <w:rPr>
          <w:rFonts w:ascii="Times New Roman" w:hAnsi="Times New Roman" w:cs="Times New Roman"/>
          <w:sz w:val="28"/>
          <w:szCs w:val="28"/>
        </w:rPr>
        <w:t xml:space="preserve"> that the adults who graduated a local high school have equal potential to maintain his or her own life. </w:t>
      </w:r>
      <w:r w:rsidR="007B3566">
        <w:rPr>
          <w:rFonts w:ascii="Times New Roman" w:hAnsi="Times New Roman" w:cs="Times New Roman"/>
          <w:sz w:val="28"/>
          <w:szCs w:val="28"/>
          <w:lang w:val="en-US"/>
        </w:rPr>
        <w:t xml:space="preserve">Consequently, </w:t>
      </w:r>
      <w:proofErr w:type="gramStart"/>
      <w:r w:rsidR="00F42AD6" w:rsidRPr="00F42AD6">
        <w:rPr>
          <w:rFonts w:ascii="Times New Roman" w:hAnsi="Times New Roman" w:cs="Times New Roman"/>
          <w:sz w:val="28"/>
          <w:szCs w:val="28"/>
          <w:lang w:val="en-US"/>
        </w:rPr>
        <w:t>Both</w:t>
      </w:r>
      <w:proofErr w:type="gramEnd"/>
      <w:r w:rsidR="00F42AD6" w:rsidRPr="00F42AD6">
        <w:rPr>
          <w:rFonts w:ascii="Times New Roman" w:hAnsi="Times New Roman" w:cs="Times New Roman"/>
          <w:sz w:val="28"/>
          <w:szCs w:val="28"/>
          <w:lang w:val="en-US"/>
        </w:rPr>
        <w:t xml:space="preserve"> types of school are also very similar in the way they organize their teaching and assessment, using terms or semesters with assessments at the end of the academic year. Despite these similarities, there are a number of marked differences in the way that state and private schools operate. The range of subjects taught at state schools is largely limited by the demands of the national curriculum. In contrast, private schools can offer a greater choice of subjects, because they generally have more money to spend on equipment, technology and staff than state schools do. </w:t>
      </w:r>
    </w:p>
    <w:p w:rsidR="00185687" w:rsidRPr="007B3566" w:rsidRDefault="00F42AD6" w:rsidP="00F42AD6">
      <w:pPr>
        <w:rPr>
          <w:rFonts w:ascii="Times New Roman" w:hAnsi="Times New Roman" w:cs="Times New Roman"/>
          <w:sz w:val="28"/>
          <w:szCs w:val="28"/>
          <w:lang w:val="en-US"/>
        </w:rPr>
      </w:pPr>
      <w:r w:rsidRPr="00F42AD6">
        <w:rPr>
          <w:rFonts w:ascii="Times New Roman" w:hAnsi="Times New Roman" w:cs="Times New Roman"/>
          <w:sz w:val="28"/>
          <w:szCs w:val="28"/>
          <w:lang w:val="en-US"/>
        </w:rPr>
        <w:t xml:space="preserve">Teachers working within the state system must have recognized teaching qualifications and are paid according to a national scale. Private schools, however, are in a position to </w:t>
      </w:r>
      <w:r>
        <w:rPr>
          <w:rFonts w:ascii="Times New Roman" w:hAnsi="Times New Roman" w:cs="Times New Roman"/>
          <w:sz w:val="28"/>
          <w:szCs w:val="28"/>
          <w:lang w:val="en-US"/>
        </w:rPr>
        <w:t>supply</w:t>
      </w:r>
      <w:r w:rsidRPr="00F42AD6">
        <w:rPr>
          <w:rFonts w:ascii="Times New Roman" w:hAnsi="Times New Roman" w:cs="Times New Roman"/>
          <w:sz w:val="28"/>
          <w:szCs w:val="28"/>
          <w:lang w:val="en-US"/>
        </w:rPr>
        <w:t xml:space="preserve"> higher salaries and may therefore be able to attract subject specialists who have considerable expertise in their field.</w:t>
      </w:r>
    </w:p>
    <w:p w:rsidR="00185687" w:rsidRDefault="00F42AD6" w:rsidP="00185687">
      <w:pPr>
        <w:rPr>
          <w:rFonts w:ascii="Times New Roman" w:hAnsi="Times New Roman" w:cs="Times New Roman"/>
          <w:sz w:val="28"/>
          <w:szCs w:val="28"/>
          <w:lang w:val="en-US"/>
        </w:rPr>
      </w:pPr>
      <w:r>
        <w:rPr>
          <w:rFonts w:ascii="Times New Roman" w:hAnsi="Times New Roman" w:cs="Times New Roman"/>
          <w:sz w:val="28"/>
          <w:szCs w:val="28"/>
          <w:lang w:val="en-US"/>
        </w:rPr>
        <w:t>To sum up</w:t>
      </w:r>
      <w:r w:rsidR="00185687" w:rsidRPr="00185687">
        <w:rPr>
          <w:rFonts w:ascii="Times New Roman" w:hAnsi="Times New Roman" w:cs="Times New Roman"/>
          <w:sz w:val="28"/>
          <w:szCs w:val="28"/>
        </w:rPr>
        <w:t xml:space="preserve">, </w:t>
      </w:r>
      <w:r w:rsidR="00D210B1">
        <w:rPr>
          <w:rFonts w:ascii="Times New Roman" w:hAnsi="Times New Roman" w:cs="Times New Roman"/>
          <w:sz w:val="28"/>
          <w:szCs w:val="28"/>
          <w:lang w:val="en-US"/>
        </w:rPr>
        <w:t>despite the</w:t>
      </w:r>
      <w:r w:rsidR="00185687" w:rsidRPr="00185687">
        <w:rPr>
          <w:rFonts w:ascii="Times New Roman" w:hAnsi="Times New Roman" w:cs="Times New Roman"/>
          <w:sz w:val="28"/>
          <w:szCs w:val="28"/>
        </w:rPr>
        <w:t xml:space="preserve"> financial conditions both private and </w:t>
      </w:r>
      <w:r w:rsidR="00D210B1">
        <w:rPr>
          <w:rFonts w:ascii="Times New Roman" w:hAnsi="Times New Roman" w:cs="Times New Roman"/>
          <w:sz w:val="28"/>
          <w:szCs w:val="28"/>
          <w:lang w:val="en-US"/>
        </w:rPr>
        <w:t>state</w:t>
      </w:r>
      <w:r w:rsidR="00185687" w:rsidRPr="00185687">
        <w:rPr>
          <w:rFonts w:ascii="Times New Roman" w:hAnsi="Times New Roman" w:cs="Times New Roman"/>
          <w:sz w:val="28"/>
          <w:szCs w:val="28"/>
        </w:rPr>
        <w:t xml:space="preserve"> schools are </w:t>
      </w:r>
      <w:r w:rsidR="00D210B1">
        <w:rPr>
          <w:rFonts w:ascii="Times New Roman" w:hAnsi="Times New Roman" w:cs="Times New Roman"/>
          <w:sz w:val="28"/>
          <w:szCs w:val="28"/>
          <w:lang w:val="en-US"/>
        </w:rPr>
        <w:t xml:space="preserve">enabled </w:t>
      </w:r>
      <w:r w:rsidR="00185687" w:rsidRPr="00185687">
        <w:rPr>
          <w:rFonts w:ascii="Times New Roman" w:hAnsi="Times New Roman" w:cs="Times New Roman"/>
          <w:sz w:val="28"/>
          <w:szCs w:val="28"/>
        </w:rPr>
        <w:t>to provide children with well-funded education.</w:t>
      </w:r>
    </w:p>
    <w:p w:rsidR="00950723" w:rsidRPr="00950723" w:rsidRDefault="00950723" w:rsidP="00185687">
      <w:pPr>
        <w:rPr>
          <w:rFonts w:ascii="Times New Roman" w:hAnsi="Times New Roman" w:cs="Times New Roman"/>
          <w:sz w:val="28"/>
          <w:szCs w:val="28"/>
          <w:lang w:val="en-US"/>
        </w:rPr>
      </w:pPr>
      <w:bookmarkStart w:id="0" w:name="_GoBack"/>
      <w:bookmarkEnd w:id="0"/>
    </w:p>
    <w:sectPr w:rsidR="00950723" w:rsidRPr="00950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3A"/>
    <w:rsid w:val="00185687"/>
    <w:rsid w:val="002C393A"/>
    <w:rsid w:val="0053532E"/>
    <w:rsid w:val="0070435A"/>
    <w:rsid w:val="007B3566"/>
    <w:rsid w:val="00950723"/>
    <w:rsid w:val="009D3F4B"/>
    <w:rsid w:val="00D210B1"/>
    <w:rsid w:val="00F42AD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326603">
      <w:bodyDiv w:val="1"/>
      <w:marLeft w:val="0"/>
      <w:marRight w:val="0"/>
      <w:marTop w:val="0"/>
      <w:marBottom w:val="0"/>
      <w:divBdr>
        <w:top w:val="none" w:sz="0" w:space="0" w:color="auto"/>
        <w:left w:val="none" w:sz="0" w:space="0" w:color="auto"/>
        <w:bottom w:val="none" w:sz="0" w:space="0" w:color="auto"/>
        <w:right w:val="none" w:sz="0" w:space="0" w:color="auto"/>
      </w:divBdr>
      <w:divsChild>
        <w:div w:id="1316883534">
          <w:marLeft w:val="0"/>
          <w:marRight w:val="0"/>
          <w:marTop w:val="0"/>
          <w:marBottom w:val="0"/>
          <w:divBdr>
            <w:top w:val="none" w:sz="0" w:space="0" w:color="auto"/>
            <w:left w:val="none" w:sz="0" w:space="0" w:color="auto"/>
            <w:bottom w:val="none" w:sz="0" w:space="0" w:color="auto"/>
            <w:right w:val="none" w:sz="0" w:space="0" w:color="auto"/>
          </w:divBdr>
        </w:div>
        <w:div w:id="206845490">
          <w:marLeft w:val="0"/>
          <w:marRight w:val="0"/>
          <w:marTop w:val="0"/>
          <w:marBottom w:val="0"/>
          <w:divBdr>
            <w:top w:val="none" w:sz="0" w:space="0" w:color="auto"/>
            <w:left w:val="none" w:sz="0" w:space="0" w:color="auto"/>
            <w:bottom w:val="none" w:sz="0" w:space="0" w:color="auto"/>
            <w:right w:val="none" w:sz="0" w:space="0" w:color="auto"/>
          </w:divBdr>
        </w:div>
        <w:div w:id="687877408">
          <w:marLeft w:val="0"/>
          <w:marRight w:val="0"/>
          <w:marTop w:val="0"/>
          <w:marBottom w:val="0"/>
          <w:divBdr>
            <w:top w:val="none" w:sz="0" w:space="0" w:color="auto"/>
            <w:left w:val="none" w:sz="0" w:space="0" w:color="auto"/>
            <w:bottom w:val="none" w:sz="0" w:space="0" w:color="auto"/>
            <w:right w:val="none" w:sz="0" w:space="0" w:color="auto"/>
          </w:divBdr>
        </w:div>
        <w:div w:id="1137066295">
          <w:marLeft w:val="0"/>
          <w:marRight w:val="0"/>
          <w:marTop w:val="0"/>
          <w:marBottom w:val="0"/>
          <w:divBdr>
            <w:top w:val="none" w:sz="0" w:space="0" w:color="auto"/>
            <w:left w:val="none" w:sz="0" w:space="0" w:color="auto"/>
            <w:bottom w:val="none" w:sz="0" w:space="0" w:color="auto"/>
            <w:right w:val="none" w:sz="0" w:space="0" w:color="auto"/>
          </w:divBdr>
        </w:div>
        <w:div w:id="1873103712">
          <w:marLeft w:val="0"/>
          <w:marRight w:val="0"/>
          <w:marTop w:val="0"/>
          <w:marBottom w:val="0"/>
          <w:divBdr>
            <w:top w:val="none" w:sz="0" w:space="0" w:color="auto"/>
            <w:left w:val="none" w:sz="0" w:space="0" w:color="auto"/>
            <w:bottom w:val="none" w:sz="0" w:space="0" w:color="auto"/>
            <w:right w:val="none" w:sz="0" w:space="0" w:color="auto"/>
          </w:divBdr>
        </w:div>
        <w:div w:id="1117597917">
          <w:marLeft w:val="0"/>
          <w:marRight w:val="0"/>
          <w:marTop w:val="0"/>
          <w:marBottom w:val="0"/>
          <w:divBdr>
            <w:top w:val="none" w:sz="0" w:space="0" w:color="auto"/>
            <w:left w:val="none" w:sz="0" w:space="0" w:color="auto"/>
            <w:bottom w:val="none" w:sz="0" w:space="0" w:color="auto"/>
            <w:right w:val="none" w:sz="0" w:space="0" w:color="auto"/>
          </w:divBdr>
        </w:div>
      </w:divsChild>
    </w:div>
    <w:div w:id="1153254667">
      <w:bodyDiv w:val="1"/>
      <w:marLeft w:val="0"/>
      <w:marRight w:val="0"/>
      <w:marTop w:val="0"/>
      <w:marBottom w:val="0"/>
      <w:divBdr>
        <w:top w:val="none" w:sz="0" w:space="0" w:color="auto"/>
        <w:left w:val="none" w:sz="0" w:space="0" w:color="auto"/>
        <w:bottom w:val="none" w:sz="0" w:space="0" w:color="auto"/>
        <w:right w:val="none" w:sz="0" w:space="0" w:color="auto"/>
      </w:divBdr>
      <w:divsChild>
        <w:div w:id="111094496">
          <w:marLeft w:val="0"/>
          <w:marRight w:val="0"/>
          <w:marTop w:val="0"/>
          <w:marBottom w:val="0"/>
          <w:divBdr>
            <w:top w:val="none" w:sz="0" w:space="0" w:color="auto"/>
            <w:left w:val="none" w:sz="0" w:space="0" w:color="auto"/>
            <w:bottom w:val="none" w:sz="0" w:space="0" w:color="auto"/>
            <w:right w:val="none" w:sz="0" w:space="0" w:color="auto"/>
          </w:divBdr>
        </w:div>
        <w:div w:id="1794790528">
          <w:marLeft w:val="0"/>
          <w:marRight w:val="0"/>
          <w:marTop w:val="0"/>
          <w:marBottom w:val="0"/>
          <w:divBdr>
            <w:top w:val="none" w:sz="0" w:space="0" w:color="auto"/>
            <w:left w:val="none" w:sz="0" w:space="0" w:color="auto"/>
            <w:bottom w:val="none" w:sz="0" w:space="0" w:color="auto"/>
            <w:right w:val="none" w:sz="0" w:space="0" w:color="auto"/>
          </w:divBdr>
        </w:div>
        <w:div w:id="1226381199">
          <w:marLeft w:val="0"/>
          <w:marRight w:val="0"/>
          <w:marTop w:val="0"/>
          <w:marBottom w:val="0"/>
          <w:divBdr>
            <w:top w:val="none" w:sz="0" w:space="0" w:color="auto"/>
            <w:left w:val="none" w:sz="0" w:space="0" w:color="auto"/>
            <w:bottom w:val="none" w:sz="0" w:space="0" w:color="auto"/>
            <w:right w:val="none" w:sz="0" w:space="0" w:color="auto"/>
          </w:divBdr>
        </w:div>
        <w:div w:id="1329478615">
          <w:marLeft w:val="0"/>
          <w:marRight w:val="0"/>
          <w:marTop w:val="0"/>
          <w:marBottom w:val="0"/>
          <w:divBdr>
            <w:top w:val="none" w:sz="0" w:space="0" w:color="auto"/>
            <w:left w:val="none" w:sz="0" w:space="0" w:color="auto"/>
            <w:bottom w:val="none" w:sz="0" w:space="0" w:color="auto"/>
            <w:right w:val="none" w:sz="0" w:space="0" w:color="auto"/>
          </w:divBdr>
        </w:div>
        <w:div w:id="1409310288">
          <w:marLeft w:val="0"/>
          <w:marRight w:val="0"/>
          <w:marTop w:val="0"/>
          <w:marBottom w:val="0"/>
          <w:divBdr>
            <w:top w:val="none" w:sz="0" w:space="0" w:color="auto"/>
            <w:left w:val="none" w:sz="0" w:space="0" w:color="auto"/>
            <w:bottom w:val="none" w:sz="0" w:space="0" w:color="auto"/>
            <w:right w:val="none" w:sz="0" w:space="0" w:color="auto"/>
          </w:divBdr>
        </w:div>
        <w:div w:id="1473249725">
          <w:marLeft w:val="0"/>
          <w:marRight w:val="0"/>
          <w:marTop w:val="0"/>
          <w:marBottom w:val="0"/>
          <w:divBdr>
            <w:top w:val="none" w:sz="0" w:space="0" w:color="auto"/>
            <w:left w:val="none" w:sz="0" w:space="0" w:color="auto"/>
            <w:bottom w:val="none" w:sz="0" w:space="0" w:color="auto"/>
            <w:right w:val="none" w:sz="0" w:space="0" w:color="auto"/>
          </w:divBdr>
        </w:div>
      </w:divsChild>
    </w:div>
    <w:div w:id="1460493851">
      <w:bodyDiv w:val="1"/>
      <w:marLeft w:val="0"/>
      <w:marRight w:val="0"/>
      <w:marTop w:val="0"/>
      <w:marBottom w:val="0"/>
      <w:divBdr>
        <w:top w:val="none" w:sz="0" w:space="0" w:color="auto"/>
        <w:left w:val="none" w:sz="0" w:space="0" w:color="auto"/>
        <w:bottom w:val="none" w:sz="0" w:space="0" w:color="auto"/>
        <w:right w:val="none" w:sz="0" w:space="0" w:color="auto"/>
      </w:divBdr>
      <w:divsChild>
        <w:div w:id="40714718">
          <w:marLeft w:val="0"/>
          <w:marRight w:val="0"/>
          <w:marTop w:val="0"/>
          <w:marBottom w:val="0"/>
          <w:divBdr>
            <w:top w:val="none" w:sz="0" w:space="0" w:color="auto"/>
            <w:left w:val="none" w:sz="0" w:space="0" w:color="auto"/>
            <w:bottom w:val="single" w:sz="18" w:space="0" w:color="FE8180"/>
            <w:right w:val="none" w:sz="0" w:space="0" w:color="auto"/>
          </w:divBdr>
        </w:div>
        <w:div w:id="81991057">
          <w:marLeft w:val="0"/>
          <w:marRight w:val="0"/>
          <w:marTop w:val="0"/>
          <w:marBottom w:val="0"/>
          <w:divBdr>
            <w:top w:val="none" w:sz="0" w:space="0" w:color="auto"/>
            <w:left w:val="none" w:sz="0" w:space="0" w:color="auto"/>
            <w:bottom w:val="none" w:sz="0" w:space="0" w:color="auto"/>
            <w:right w:val="none" w:sz="0" w:space="0" w:color="auto"/>
          </w:divBdr>
        </w:div>
      </w:divsChild>
    </w:div>
    <w:div w:id="1881287107">
      <w:bodyDiv w:val="1"/>
      <w:marLeft w:val="0"/>
      <w:marRight w:val="0"/>
      <w:marTop w:val="0"/>
      <w:marBottom w:val="0"/>
      <w:divBdr>
        <w:top w:val="none" w:sz="0" w:space="0" w:color="auto"/>
        <w:left w:val="none" w:sz="0" w:space="0" w:color="auto"/>
        <w:bottom w:val="none" w:sz="0" w:space="0" w:color="auto"/>
        <w:right w:val="none" w:sz="0" w:space="0" w:color="auto"/>
      </w:divBdr>
      <w:divsChild>
        <w:div w:id="278419364">
          <w:marLeft w:val="0"/>
          <w:marRight w:val="0"/>
          <w:marTop w:val="0"/>
          <w:marBottom w:val="0"/>
          <w:divBdr>
            <w:top w:val="none" w:sz="0" w:space="0" w:color="auto"/>
            <w:left w:val="none" w:sz="0" w:space="0" w:color="auto"/>
            <w:bottom w:val="none" w:sz="0" w:space="0" w:color="auto"/>
            <w:right w:val="none" w:sz="0" w:space="0" w:color="auto"/>
          </w:divBdr>
        </w:div>
        <w:div w:id="1524978318">
          <w:marLeft w:val="0"/>
          <w:marRight w:val="0"/>
          <w:marTop w:val="0"/>
          <w:marBottom w:val="0"/>
          <w:divBdr>
            <w:top w:val="none" w:sz="0" w:space="0" w:color="auto"/>
            <w:left w:val="none" w:sz="0" w:space="0" w:color="auto"/>
            <w:bottom w:val="none" w:sz="0" w:space="0" w:color="auto"/>
            <w:right w:val="none" w:sz="0" w:space="0" w:color="auto"/>
          </w:divBdr>
        </w:div>
        <w:div w:id="1141384374">
          <w:marLeft w:val="0"/>
          <w:marRight w:val="0"/>
          <w:marTop w:val="0"/>
          <w:marBottom w:val="0"/>
          <w:divBdr>
            <w:top w:val="none" w:sz="0" w:space="0" w:color="auto"/>
            <w:left w:val="none" w:sz="0" w:space="0" w:color="auto"/>
            <w:bottom w:val="none" w:sz="0" w:space="0" w:color="auto"/>
            <w:right w:val="none" w:sz="0" w:space="0" w:color="auto"/>
          </w:divBdr>
        </w:div>
        <w:div w:id="2006466982">
          <w:marLeft w:val="0"/>
          <w:marRight w:val="0"/>
          <w:marTop w:val="0"/>
          <w:marBottom w:val="0"/>
          <w:divBdr>
            <w:top w:val="none" w:sz="0" w:space="0" w:color="auto"/>
            <w:left w:val="none" w:sz="0" w:space="0" w:color="auto"/>
            <w:bottom w:val="single" w:sz="18" w:space="0" w:color="FE8180"/>
            <w:right w:val="none" w:sz="0" w:space="0" w:color="auto"/>
          </w:divBdr>
        </w:div>
        <w:div w:id="333343969">
          <w:marLeft w:val="0"/>
          <w:marRight w:val="0"/>
          <w:marTop w:val="0"/>
          <w:marBottom w:val="0"/>
          <w:divBdr>
            <w:top w:val="none" w:sz="0" w:space="0" w:color="auto"/>
            <w:left w:val="none" w:sz="0" w:space="0" w:color="auto"/>
            <w:bottom w:val="none" w:sz="0" w:space="0" w:color="auto"/>
            <w:right w:val="none" w:sz="0" w:space="0" w:color="auto"/>
          </w:divBdr>
        </w:div>
        <w:div w:id="610864439">
          <w:marLeft w:val="0"/>
          <w:marRight w:val="0"/>
          <w:marTop w:val="0"/>
          <w:marBottom w:val="0"/>
          <w:divBdr>
            <w:top w:val="none" w:sz="0" w:space="0" w:color="auto"/>
            <w:left w:val="none" w:sz="0" w:space="0" w:color="auto"/>
            <w:bottom w:val="none" w:sz="0" w:space="0" w:color="auto"/>
            <w:right w:val="none" w:sz="0" w:space="0" w:color="auto"/>
          </w:divBdr>
        </w:div>
        <w:div w:id="269361468">
          <w:marLeft w:val="0"/>
          <w:marRight w:val="0"/>
          <w:marTop w:val="0"/>
          <w:marBottom w:val="0"/>
          <w:divBdr>
            <w:top w:val="none" w:sz="0" w:space="0" w:color="auto"/>
            <w:left w:val="none" w:sz="0" w:space="0" w:color="auto"/>
            <w:bottom w:val="none" w:sz="0" w:space="0" w:color="auto"/>
            <w:right w:val="none" w:sz="0" w:space="0" w:color="auto"/>
          </w:divBdr>
        </w:div>
        <w:div w:id="387345645">
          <w:marLeft w:val="0"/>
          <w:marRight w:val="0"/>
          <w:marTop w:val="0"/>
          <w:marBottom w:val="0"/>
          <w:divBdr>
            <w:top w:val="none" w:sz="0" w:space="0" w:color="auto"/>
            <w:left w:val="none" w:sz="0" w:space="0" w:color="auto"/>
            <w:bottom w:val="none" w:sz="0" w:space="0" w:color="auto"/>
            <w:right w:val="none" w:sz="0" w:space="0" w:color="auto"/>
          </w:divBdr>
        </w:div>
        <w:div w:id="1959026881">
          <w:marLeft w:val="0"/>
          <w:marRight w:val="0"/>
          <w:marTop w:val="0"/>
          <w:marBottom w:val="0"/>
          <w:divBdr>
            <w:top w:val="none" w:sz="0" w:space="0" w:color="auto"/>
            <w:left w:val="none" w:sz="0" w:space="0" w:color="auto"/>
            <w:bottom w:val="none" w:sz="0" w:space="0" w:color="auto"/>
            <w:right w:val="none" w:sz="0" w:space="0" w:color="auto"/>
          </w:divBdr>
        </w:div>
        <w:div w:id="2000188855">
          <w:marLeft w:val="0"/>
          <w:marRight w:val="0"/>
          <w:marTop w:val="0"/>
          <w:marBottom w:val="0"/>
          <w:divBdr>
            <w:top w:val="none" w:sz="0" w:space="0" w:color="auto"/>
            <w:left w:val="none" w:sz="0" w:space="0" w:color="auto"/>
            <w:bottom w:val="none" w:sz="0" w:space="0" w:color="auto"/>
            <w:right w:val="none" w:sz="0" w:space="0" w:color="auto"/>
          </w:divBdr>
        </w:div>
        <w:div w:id="531307079">
          <w:marLeft w:val="0"/>
          <w:marRight w:val="0"/>
          <w:marTop w:val="0"/>
          <w:marBottom w:val="0"/>
          <w:divBdr>
            <w:top w:val="none" w:sz="0" w:space="0" w:color="auto"/>
            <w:left w:val="none" w:sz="0" w:space="0" w:color="auto"/>
            <w:bottom w:val="none" w:sz="0" w:space="0" w:color="auto"/>
            <w:right w:val="none" w:sz="0" w:space="0" w:color="auto"/>
          </w:divBdr>
        </w:div>
        <w:div w:id="35508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amina.baidauletova@mail.ru</dc:creator>
  <cp:lastModifiedBy>daulet</cp:lastModifiedBy>
  <cp:revision>2</cp:revision>
  <dcterms:created xsi:type="dcterms:W3CDTF">2024-11-29T06:31:00Z</dcterms:created>
  <dcterms:modified xsi:type="dcterms:W3CDTF">2024-11-29T06:31:00Z</dcterms:modified>
</cp:coreProperties>
</file>