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7885" w14:textId="77777777" w:rsidR="00D000E7" w:rsidRDefault="00D000E7" w:rsidP="00D000E7">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Эссе </w:t>
      </w:r>
    </w:p>
    <w:p w14:paraId="139DCFB6" w14:textId="2D117CC8" w:rsidR="00AC008D" w:rsidRDefault="00D000E7" w:rsidP="00D000E7">
      <w:pPr>
        <w:jc w:val="center"/>
        <w:rPr>
          <w:rFonts w:ascii="Times New Roman" w:hAnsi="Times New Roman" w:cs="Times New Roman"/>
          <w:b/>
          <w:bCs/>
          <w:sz w:val="24"/>
          <w:szCs w:val="24"/>
          <w:lang w:val="kk-KZ"/>
        </w:rPr>
      </w:pPr>
      <w:r w:rsidRPr="00D000E7">
        <w:rPr>
          <w:rFonts w:ascii="Times New Roman" w:hAnsi="Times New Roman" w:cs="Times New Roman"/>
          <w:b/>
          <w:bCs/>
          <w:sz w:val="24"/>
          <w:szCs w:val="24"/>
          <w:lang w:val="kk-KZ"/>
        </w:rPr>
        <w:t>«Ұлттық құндылықтар – тәрбиенің түп қазығы»</w:t>
      </w:r>
    </w:p>
    <w:p w14:paraId="12ECBEE1" w14:textId="1F637663" w:rsidR="00D000E7" w:rsidRDefault="00D000E7" w:rsidP="00D000E7">
      <w:pPr>
        <w:jc w:val="center"/>
        <w:rPr>
          <w:rFonts w:ascii="Times New Roman" w:hAnsi="Times New Roman" w:cs="Times New Roman"/>
          <w:b/>
          <w:bCs/>
          <w:sz w:val="24"/>
          <w:szCs w:val="24"/>
          <w:lang w:val="kk-KZ"/>
        </w:rPr>
      </w:pPr>
    </w:p>
    <w:p w14:paraId="45C173BB" w14:textId="4AAA755A" w:rsidR="00D000E7" w:rsidRDefault="00D000E7" w:rsidP="00D000E7">
      <w:pPr>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Балабақша балалары болашақ иесі болғандықтан дүниежүзілік мәдениетті танитын, өзінің төл мәденитін  құндылықтарын білетін, құрметтейтін, рухани дүниесі бай, саналы ойлайтын, деңгейі жоғары білікті болуы міндетті. Ата – бабаларымыздың ғасыр бойы жинақтаған тәжірибесін, мәдениетін жасөспірімдер бойында саналы сіңіріп, қоршаған ортадағы қарым – қатынасын, мінез – құлқын, өмірге деген көзқарасын, </w:t>
      </w:r>
      <w:r w:rsidR="009A3EAC">
        <w:rPr>
          <w:rFonts w:ascii="Times New Roman" w:hAnsi="Times New Roman" w:cs="Times New Roman"/>
          <w:sz w:val="24"/>
          <w:szCs w:val="24"/>
          <w:lang w:val="kk-KZ"/>
        </w:rPr>
        <w:t xml:space="preserve">айқын </w:t>
      </w:r>
      <w:r>
        <w:rPr>
          <w:rFonts w:ascii="Times New Roman" w:hAnsi="Times New Roman" w:cs="Times New Roman"/>
          <w:sz w:val="24"/>
          <w:szCs w:val="24"/>
          <w:lang w:val="kk-KZ"/>
        </w:rPr>
        <w:t>бағытын дұрыс қалыптастыру тәрбиеге байланысты.</w:t>
      </w:r>
    </w:p>
    <w:p w14:paraId="602DC770" w14:textId="15FF5A30" w:rsidR="00441BCA" w:rsidRPr="00441BCA" w:rsidRDefault="00441BCA" w:rsidP="00441BCA">
      <w:pPr>
        <w:pStyle w:val="a4"/>
        <w:ind w:firstLine="720"/>
        <w:rPr>
          <w:rFonts w:ascii="Times New Roman" w:hAnsi="Times New Roman" w:cs="Times New Roman"/>
          <w:sz w:val="24"/>
          <w:szCs w:val="24"/>
          <w:lang w:val="kk-KZ"/>
        </w:rPr>
      </w:pPr>
      <w:r>
        <w:rPr>
          <w:rFonts w:ascii="Times New Roman" w:hAnsi="Times New Roman" w:cs="Times New Roman"/>
          <w:sz w:val="24"/>
          <w:szCs w:val="24"/>
          <w:lang w:val="kk-KZ"/>
        </w:rPr>
        <w:t>Ұлт құндылықтар</w:t>
      </w:r>
      <w:r w:rsidR="007B532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7B5320">
        <w:rPr>
          <w:rFonts w:ascii="Times New Roman" w:hAnsi="Times New Roman" w:cs="Times New Roman"/>
          <w:sz w:val="24"/>
          <w:szCs w:val="24"/>
          <w:lang w:val="kk-KZ"/>
        </w:rPr>
        <w:t xml:space="preserve">ұлтық ойындар, </w:t>
      </w:r>
      <w:r>
        <w:rPr>
          <w:rFonts w:ascii="Times New Roman" w:hAnsi="Times New Roman" w:cs="Times New Roman"/>
          <w:sz w:val="24"/>
          <w:szCs w:val="24"/>
          <w:lang w:val="kk-KZ"/>
        </w:rPr>
        <w:t xml:space="preserve">ұлттық аспаптар, ою – өрнектер, </w:t>
      </w:r>
      <w:r w:rsidR="007B5320">
        <w:rPr>
          <w:rFonts w:ascii="Times New Roman" w:hAnsi="Times New Roman" w:cs="Times New Roman"/>
          <w:sz w:val="24"/>
          <w:szCs w:val="24"/>
          <w:lang w:val="kk-KZ"/>
        </w:rPr>
        <w:t>өз тіліміз, байлығымыз және өз рухымыз. Ұлттық құндылықтар жайлы айтатын болсам, әрине, оның шегі жоқ. Бүкіл әлем Қазақ елін осы құндылықтары</w:t>
      </w:r>
      <w:r w:rsidR="00BA1811">
        <w:rPr>
          <w:rFonts w:ascii="Times New Roman" w:hAnsi="Times New Roman" w:cs="Times New Roman"/>
          <w:sz w:val="24"/>
          <w:szCs w:val="24"/>
          <w:lang w:val="kk-KZ"/>
        </w:rPr>
        <w:t>н</w:t>
      </w:r>
      <w:r w:rsidR="007B5320">
        <w:rPr>
          <w:rFonts w:ascii="Times New Roman" w:hAnsi="Times New Roman" w:cs="Times New Roman"/>
          <w:sz w:val="24"/>
          <w:szCs w:val="24"/>
          <w:lang w:val="kk-KZ"/>
        </w:rPr>
        <w:t xml:space="preserve"> таниды, құрметтейді. </w:t>
      </w:r>
    </w:p>
    <w:p w14:paraId="2BDC755D" w14:textId="0033A813" w:rsidR="007B5320" w:rsidRDefault="007B5320" w:rsidP="007B5320">
      <w:pPr>
        <w:ind w:firstLine="720"/>
        <w:rPr>
          <w:rFonts w:ascii="Times New Roman" w:hAnsi="Times New Roman" w:cs="Times New Roman"/>
          <w:sz w:val="24"/>
          <w:szCs w:val="24"/>
          <w:lang w:val="kk-KZ"/>
        </w:rPr>
      </w:pPr>
      <w:r>
        <w:rPr>
          <w:rFonts w:ascii="Times New Roman" w:hAnsi="Times New Roman" w:cs="Times New Roman"/>
          <w:sz w:val="24"/>
          <w:szCs w:val="24"/>
          <w:lang w:val="kk-KZ"/>
        </w:rPr>
        <w:t>«Адам өркениетке бет алу үшін, балалық шақты бастан кешіру міндетті, егер ойын мен қызыққа толы балалық шақ болмаса, ол мәңгілік жабай болып қалған болар еді» деп К. Чуковский бала денесінің дамуы мен ой – дүниесінің өркен жаюы ойынға тікелей байланысты екенін атап көрсеткен. Ойын – балалардың өмірілерінің нәрі, яғни, оның рухани жетілуі мен табиғи өсуінің қажетті алғы шарты</w:t>
      </w:r>
      <w:r w:rsidR="00BA1811">
        <w:rPr>
          <w:rFonts w:ascii="Times New Roman" w:hAnsi="Times New Roman" w:cs="Times New Roman"/>
          <w:sz w:val="24"/>
          <w:szCs w:val="24"/>
          <w:lang w:val="kk-KZ"/>
        </w:rPr>
        <w:t xml:space="preserve"> </w:t>
      </w:r>
      <w:r>
        <w:rPr>
          <w:rFonts w:ascii="Times New Roman" w:hAnsi="Times New Roman" w:cs="Times New Roman"/>
          <w:sz w:val="24"/>
          <w:szCs w:val="24"/>
          <w:lang w:val="kk-KZ"/>
        </w:rPr>
        <w:t>жеке халықтың тапқырлықтарын дамытады.</w:t>
      </w:r>
    </w:p>
    <w:p w14:paraId="05A5EE3E" w14:textId="77777777" w:rsidR="007B5320" w:rsidRDefault="007B5320" w:rsidP="007B5320">
      <w:pPr>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Ұлттық құндылықтар мектепке дейінгі мекемелерде адамгершілік тәрбиесі тәрбиелеу мен білім беру үдерісінде әртүрлі іс – әрекеттер арқылы жүзеге асырылады. Оларға ұлттық құндылықтардың әр түрімен  таныстыра отырып, бір – біріне деген қайырымдылық, мейірімділік, жанашырлық, достық,  Отаншылдық сезімдерін дамытамыз.  </w:t>
      </w:r>
    </w:p>
    <w:p w14:paraId="438F49BA" w14:textId="40AEF19C" w:rsidR="007B5320" w:rsidRDefault="007B5320" w:rsidP="007B5320">
      <w:pPr>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41BCA">
        <w:rPr>
          <w:rFonts w:ascii="Times New Roman" w:hAnsi="Times New Roman" w:cs="Times New Roman"/>
          <w:sz w:val="24"/>
          <w:szCs w:val="24"/>
          <w:lang w:val="kk-KZ"/>
        </w:rPr>
        <w:t xml:space="preserve">Ұлттық мұраның бай қазынасы, ұлттық құндылықтарымыз ол - ұлттық ойындар болып саналады. </w:t>
      </w:r>
      <w:r>
        <w:rPr>
          <w:rFonts w:ascii="Times New Roman" w:hAnsi="Times New Roman" w:cs="Times New Roman"/>
          <w:sz w:val="24"/>
          <w:szCs w:val="24"/>
          <w:lang w:val="kk-KZ"/>
        </w:rPr>
        <w:t>Халықтық ұлттық ойындары көп салалы, көп қырлы</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құбылыс, ол тек ойындық сала емес, мәні жағынан халқымыздың ерекше құндылықтары. </w:t>
      </w:r>
      <w:r>
        <w:rPr>
          <w:rFonts w:ascii="Times New Roman" w:hAnsi="Times New Roman" w:cs="Times New Roman"/>
          <w:sz w:val="24"/>
          <w:szCs w:val="24"/>
          <w:lang w:val="kk-KZ"/>
        </w:rPr>
        <w:t xml:space="preserve"> </w:t>
      </w:r>
    </w:p>
    <w:p w14:paraId="4541FF7B" w14:textId="68C0662E" w:rsidR="00441BCA" w:rsidRDefault="007B5320" w:rsidP="00BA1811">
      <w:pPr>
        <w:pStyle w:val="a4"/>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Ұлттық салт – дәстүрлерді мәдениетпен өнерді насихаттау – тәрбиенің төресі. Балалар балабақшада «Бәйге», «Қыз қуу», «Теңге алу», «Аударспақ» ойындары арқылы қазақи тәлім алса, құндылықтарды бойына сіңіріп өседі. Оларда Отанға деген сүйіспеншілік, дәстүрге деген құрмет қалыптасады. </w:t>
      </w:r>
      <w:r w:rsidR="00BA1811">
        <w:rPr>
          <w:rFonts w:ascii="Times New Roman" w:hAnsi="Times New Roman" w:cs="Times New Roman"/>
          <w:sz w:val="24"/>
          <w:szCs w:val="24"/>
          <w:lang w:val="kk-KZ"/>
        </w:rPr>
        <w:t>Сондықтан да қазіргі кезде халқымыздың ұрпақтан ұрпаққа жалғасып келе жатқан салт – дәстүрі мен әдет – ғұрптарын, қымбат қазына ретінде бағалап, балабақшадағы тәрбие жұмысын кешенді ұйымдастыру жағына көңіл бөлуіміз керек адам баласы дүниег келген күннен бастап, үнемі салт – дәстүр аясында өседі.</w:t>
      </w:r>
      <w:r w:rsidR="001466B8">
        <w:rPr>
          <w:rFonts w:ascii="Times New Roman" w:hAnsi="Times New Roman" w:cs="Times New Roman"/>
          <w:sz w:val="24"/>
          <w:szCs w:val="24"/>
          <w:lang w:val="kk-KZ"/>
        </w:rPr>
        <w:t xml:space="preserve"> Соның нәтижесі, мекетпке дейінгі мекемелерде балалардың жас ерекшеліктеріне сай </w:t>
      </w:r>
      <w:r w:rsidR="00BA1811">
        <w:rPr>
          <w:rFonts w:ascii="Times New Roman" w:hAnsi="Times New Roman" w:cs="Times New Roman"/>
          <w:sz w:val="24"/>
          <w:szCs w:val="24"/>
          <w:lang w:val="kk-KZ"/>
        </w:rPr>
        <w:t xml:space="preserve"> </w:t>
      </w:r>
      <w:r w:rsidR="001466B8">
        <w:rPr>
          <w:rFonts w:ascii="Times New Roman" w:hAnsi="Times New Roman" w:cs="Times New Roman"/>
          <w:sz w:val="24"/>
          <w:szCs w:val="24"/>
          <w:lang w:val="kk-KZ"/>
        </w:rPr>
        <w:t xml:space="preserve">ата-баба дәстүрі мен халықтық педагогиканы басшылыққа алыптәрбие жұмысын ғылыми негізде ұтымды жүргізе білуіміз қажет. </w:t>
      </w:r>
    </w:p>
    <w:p w14:paraId="381CDA1D" w14:textId="49A901B4" w:rsidR="001466B8" w:rsidRPr="00441BCA" w:rsidRDefault="001466B8" w:rsidP="00BA1811">
      <w:pPr>
        <w:pStyle w:val="a4"/>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Бүгінгі ғаламдану поцесінде ұлттық құндылықтарды сақтау мен өзінің бет - бейнесін, ізгі дәстүрін сақтау жолындағы күрес – ұлттық сананы сақтау күресі екенін  сонымен бірге </w:t>
      </w:r>
      <w:r w:rsidRPr="001466B8">
        <w:rPr>
          <w:rFonts w:ascii="Times New Roman" w:hAnsi="Times New Roman" w:cs="Times New Roman"/>
          <w:sz w:val="24"/>
          <w:szCs w:val="24"/>
          <w:lang w:val="kk-KZ"/>
        </w:rPr>
        <w:t>тәрбиенің түп қазығы</w:t>
      </w:r>
      <w:r>
        <w:rPr>
          <w:rFonts w:ascii="Times New Roman" w:hAnsi="Times New Roman" w:cs="Times New Roman"/>
          <w:sz w:val="24"/>
          <w:szCs w:val="24"/>
          <w:lang w:val="kk-KZ"/>
        </w:rPr>
        <w:t xml:space="preserve"> естен шығармайық!</w:t>
      </w:r>
    </w:p>
    <w:sectPr w:rsidR="001466B8" w:rsidRPr="00441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D2CBF"/>
    <w:multiLevelType w:val="hybridMultilevel"/>
    <w:tmpl w:val="2FEE32DE"/>
    <w:lvl w:ilvl="0" w:tplc="DB62C104">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11"/>
    <w:rsid w:val="001466B8"/>
    <w:rsid w:val="00354111"/>
    <w:rsid w:val="00441BCA"/>
    <w:rsid w:val="007B5320"/>
    <w:rsid w:val="009A3EAC"/>
    <w:rsid w:val="009C22CB"/>
    <w:rsid w:val="00AC008D"/>
    <w:rsid w:val="00BA1811"/>
    <w:rsid w:val="00D000E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F141"/>
  <w15:chartTrackingRefBased/>
  <w15:docId w15:val="{0D5B93F9-DEF5-457A-B746-3A35DEC9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BCA"/>
    <w:pPr>
      <w:ind w:left="720"/>
      <w:contextualSpacing/>
    </w:pPr>
  </w:style>
  <w:style w:type="paragraph" w:styleId="a4">
    <w:name w:val="No Spacing"/>
    <w:uiPriority w:val="1"/>
    <w:qFormat/>
    <w:rsid w:val="00441B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C1B5E-896A-4F8D-9D8D-12F562DC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399</Words>
  <Characters>2276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2024-07-30T05:13:00Z</dcterms:created>
  <dcterms:modified xsi:type="dcterms:W3CDTF">2024-07-30T06:10:00Z</dcterms:modified>
</cp:coreProperties>
</file>