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849DA" w14:textId="6387176B" w:rsidR="006849B4" w:rsidRDefault="0047026A" w:rsidP="006849B4">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ҰЛТТЫҚ ҚҰНДЫЛЫҚТАРДЫ ҚАЛЫПТАСТЫРУ НЕГІЗІНДЕ</w:t>
      </w:r>
      <w:r w:rsidR="00741704">
        <w:rPr>
          <w:rFonts w:ascii="Times New Roman" w:hAnsi="Times New Roman" w:cs="Times New Roman"/>
          <w:b/>
          <w:color w:val="000000" w:themeColor="text1"/>
          <w:sz w:val="24"/>
          <w:szCs w:val="24"/>
          <w:lang w:val="kk-KZ"/>
        </w:rPr>
        <w:t xml:space="preserve"> </w:t>
      </w:r>
      <w:r>
        <w:rPr>
          <w:rFonts w:ascii="Times New Roman" w:hAnsi="Times New Roman" w:cs="Times New Roman"/>
          <w:b/>
          <w:color w:val="000000" w:themeColor="text1"/>
          <w:sz w:val="24"/>
          <w:szCs w:val="24"/>
          <w:lang w:val="kk-KZ"/>
        </w:rPr>
        <w:t>ШЕШЕНДІК СӨЗ БЕН ҰЛТТЫҚ ОЙЫНДАР</w:t>
      </w:r>
      <w:r w:rsidR="00741704">
        <w:rPr>
          <w:rFonts w:ascii="Times New Roman" w:hAnsi="Times New Roman" w:cs="Times New Roman"/>
          <w:b/>
          <w:color w:val="000000" w:themeColor="text1"/>
          <w:sz w:val="24"/>
          <w:szCs w:val="24"/>
          <w:lang w:val="kk-KZ"/>
        </w:rPr>
        <w:t xml:space="preserve"> </w:t>
      </w:r>
      <w:r>
        <w:rPr>
          <w:rFonts w:ascii="Times New Roman" w:hAnsi="Times New Roman" w:cs="Times New Roman"/>
          <w:b/>
          <w:color w:val="000000" w:themeColor="text1"/>
          <w:sz w:val="24"/>
          <w:szCs w:val="24"/>
          <w:lang w:val="kk-KZ"/>
        </w:rPr>
        <w:t xml:space="preserve">АРҚЫЛЫ </w:t>
      </w:r>
      <w:r w:rsidR="00741704">
        <w:rPr>
          <w:rFonts w:ascii="Times New Roman" w:hAnsi="Times New Roman" w:cs="Times New Roman"/>
          <w:b/>
          <w:color w:val="000000" w:themeColor="text1"/>
          <w:sz w:val="24"/>
          <w:szCs w:val="24"/>
          <w:lang w:val="kk-KZ"/>
        </w:rPr>
        <w:t>БАЛАНЫҢ ШЫҒАРМАШЫЛЫҚ ҚАБІЛЕТІН ДАМЫ</w:t>
      </w:r>
      <w:r>
        <w:rPr>
          <w:rFonts w:ascii="Times New Roman" w:hAnsi="Times New Roman" w:cs="Times New Roman"/>
          <w:b/>
          <w:color w:val="000000" w:themeColor="text1"/>
          <w:sz w:val="24"/>
          <w:szCs w:val="24"/>
          <w:lang w:val="kk-KZ"/>
        </w:rPr>
        <w:t>ТУ.</w:t>
      </w:r>
    </w:p>
    <w:p w14:paraId="7A98A8E8" w14:textId="77777777" w:rsidR="006A2366" w:rsidRDefault="006A2366" w:rsidP="006849B4">
      <w:pPr>
        <w:spacing w:after="0" w:line="240" w:lineRule="auto"/>
        <w:jc w:val="center"/>
        <w:rPr>
          <w:rFonts w:ascii="Times New Roman" w:hAnsi="Times New Roman" w:cs="Times New Roman"/>
          <w:lang w:val="kk-KZ"/>
        </w:rPr>
      </w:pPr>
    </w:p>
    <w:p w14:paraId="7BC6C873" w14:textId="3E9C98AA" w:rsidR="00FA152E" w:rsidRPr="0047026A" w:rsidRDefault="00FA152E" w:rsidP="0047026A">
      <w:pPr>
        <w:spacing w:after="0" w:line="240" w:lineRule="auto"/>
        <w:jc w:val="center"/>
        <w:rPr>
          <w:rFonts w:ascii="Times New Roman" w:hAnsi="Times New Roman" w:cs="Times New Roman"/>
          <w:b/>
          <w:color w:val="000000" w:themeColor="text1"/>
          <w:sz w:val="24"/>
          <w:szCs w:val="24"/>
          <w:lang w:val="kk-KZ"/>
        </w:rPr>
      </w:pPr>
    </w:p>
    <w:p w14:paraId="5CC6AD36" w14:textId="77777777" w:rsidR="006A2366" w:rsidRPr="00EC554A" w:rsidRDefault="006A2366" w:rsidP="006849B4">
      <w:pPr>
        <w:spacing w:after="0" w:line="240" w:lineRule="auto"/>
        <w:jc w:val="center"/>
        <w:rPr>
          <w:rFonts w:ascii="Times New Roman" w:hAnsi="Times New Roman" w:cs="Times New Roman"/>
          <w:lang w:val="kk-KZ"/>
        </w:rPr>
      </w:pPr>
    </w:p>
    <w:p w14:paraId="3D657B86" w14:textId="21895F0E" w:rsidR="00BC4F34" w:rsidRDefault="00BC4F34" w:rsidP="00320561">
      <w:pPr>
        <w:pStyle w:val="a3"/>
        <w:ind w:firstLine="708"/>
        <w:jc w:val="both"/>
        <w:rPr>
          <w:rFonts w:ascii="Times New Roman" w:hAnsi="Times New Roman" w:cs="Times New Roman"/>
          <w:sz w:val="24"/>
          <w:szCs w:val="24"/>
          <w:lang w:val="kk-KZ"/>
        </w:rPr>
      </w:pPr>
      <w:r w:rsidRPr="00AC4245">
        <w:rPr>
          <w:sz w:val="24"/>
          <w:szCs w:val="24"/>
          <w:lang w:val="kk-KZ"/>
        </w:rPr>
        <w:t xml:space="preserve">  </w:t>
      </w:r>
      <w:r w:rsidR="00320561">
        <w:rPr>
          <w:rFonts w:ascii="Times New Roman" w:hAnsi="Times New Roman" w:cs="Times New Roman"/>
          <w:sz w:val="24"/>
          <w:szCs w:val="24"/>
          <w:lang w:val="kk-KZ"/>
        </w:rPr>
        <w:t xml:space="preserve">Қазіргі қоғамда санасы сұңғыла, өресі биік, тәрбиесінен тектіліктің иісі аңқып тұратын дамыған тұлғаны тәрбиелеу қажеттігі туындауда. Тәрбиенің ең басты құндылығы ұлттық болмыстан көрінеді. </w:t>
      </w:r>
      <w:r w:rsidR="001503EB">
        <w:rPr>
          <w:rFonts w:ascii="Times New Roman" w:hAnsi="Times New Roman" w:cs="Times New Roman"/>
          <w:sz w:val="24"/>
          <w:szCs w:val="24"/>
          <w:lang w:val="kk-KZ"/>
        </w:rPr>
        <w:t xml:space="preserve">Қоғамның рухани және мәдени қорының қымбат қазыналарының бірі – халықтық салт-дәстүр мен әдет-ғұрып. Қай халықтың болмысын бітім тұлғасы, психологиялық, этникалық жан-сезім белгілері оның өзіне тән дәстүрінен, әдет-ғұрып, салт-санасынан көрініс табады. Халқымыздың ғасырлар бойы қастерлеп келген жақсы дәстүрлеріне ізгі ниетпен қарау, оның пайдалыларын тарату мәдени ізгіліктің нышаны деп білемін. Сондықтан ежелден келе жатқан дәстүрлерді қазіргі жастардың бойына сіңіретін бірден – бір адам ұстаздар деп білемін. </w:t>
      </w:r>
    </w:p>
    <w:p w14:paraId="2E1062AB" w14:textId="0118B4CF" w:rsidR="001503EB" w:rsidRDefault="003E5503" w:rsidP="00320561">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Сабақтан тыс уақытта тәрбие сағаттарында оқушыларға шешендік өнерді үйрету баланың анық, нақ әрі көркем өз ойын жеткізуге мүмкіндік береді. Қазақ халқы шешендік сөзді жоғары бағалаған. Өткір сөйлеу ақыл мен парасатты әрі тапқырлықты қажет етеді. Ақылдың көзі ойда жатыр. Сондықтан тәрбие сағатында билердің жұмбақ сөздерін айтуға болады. Сондай шешендік жұмбақтардың бірі – «Үш бидің сөзі»</w:t>
      </w:r>
      <w:r w:rsidR="00A340DC">
        <w:rPr>
          <w:rFonts w:ascii="Times New Roman" w:hAnsi="Times New Roman" w:cs="Times New Roman"/>
          <w:sz w:val="24"/>
          <w:szCs w:val="24"/>
          <w:lang w:val="kk-KZ"/>
        </w:rPr>
        <w:t xml:space="preserve">. </w:t>
      </w:r>
    </w:p>
    <w:p w14:paraId="2BDD146F" w14:textId="35EDDE16" w:rsidR="00A340DC" w:rsidRDefault="00A340DC" w:rsidP="00320561">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Ресей мен қазақ елі өзара мәм</w:t>
      </w:r>
      <w:r w:rsidR="006A2366">
        <w:rPr>
          <w:rFonts w:ascii="Times New Roman" w:hAnsi="Times New Roman" w:cs="Times New Roman"/>
          <w:sz w:val="24"/>
          <w:szCs w:val="24"/>
          <w:lang w:val="kk-KZ"/>
        </w:rPr>
        <w:t>і</w:t>
      </w:r>
      <w:r>
        <w:rPr>
          <w:rFonts w:ascii="Times New Roman" w:hAnsi="Times New Roman" w:cs="Times New Roman"/>
          <w:sz w:val="24"/>
          <w:szCs w:val="24"/>
          <w:lang w:val="kk-KZ"/>
        </w:rPr>
        <w:t xml:space="preserve">леге келіп, арада елші жүре бастаған кезде </w:t>
      </w:r>
      <w:r w:rsidR="006A2366">
        <w:rPr>
          <w:rFonts w:ascii="Times New Roman" w:hAnsi="Times New Roman" w:cs="Times New Roman"/>
          <w:sz w:val="24"/>
          <w:szCs w:val="24"/>
          <w:lang w:val="kk-KZ"/>
        </w:rPr>
        <w:t>Абылай</w:t>
      </w:r>
      <w:r>
        <w:rPr>
          <w:rFonts w:ascii="Times New Roman" w:hAnsi="Times New Roman" w:cs="Times New Roman"/>
          <w:sz w:val="24"/>
          <w:szCs w:val="24"/>
          <w:lang w:val="kk-KZ"/>
        </w:rPr>
        <w:t xml:space="preserve"> ханның ордасына келген Ресейдің елшісін қайырмайық деген сөз болады. Сонда бүкіл қазақ елінің атынан белгілі үш би: Ұлы жүзден Төле Әлібекұлы, Орта жүзден Қазыбек Келдібекұлы, Кіші жүзден Әйтеке Бәйбекұлы төбенің басына шығып кеңеседі. Кеңесті бірінші бастаған Төле көлге қарап:</w:t>
      </w:r>
    </w:p>
    <w:p w14:paraId="14C71DDD" w14:textId="37225552" w:rsidR="00A340DC" w:rsidRDefault="00A340DC" w:rsidP="00320561">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-Алар ма еді мына көлдің қуын атып? – дейді.</w:t>
      </w:r>
    </w:p>
    <w:p w14:paraId="3B2FFDA9" w14:textId="4F269C82" w:rsidR="00A340DC" w:rsidRDefault="00A340DC" w:rsidP="00320561">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-Оғың шығын болмасын суын атып, - дейді Әйтеке.</w:t>
      </w:r>
    </w:p>
    <w:p w14:paraId="174F0DF5" w14:textId="23EA60CE" w:rsidR="00A340DC" w:rsidRDefault="00A340DC" w:rsidP="00320561">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-Құтылмастай пәлеге қап жүрмейік, құс екен деп перінің қызын атып, - дейді Қазыбек би. Осы үш ауыз сөзбен бұл мәселе шешілген, көршілес орыс елінің елшісіне тимейік деп ұйғарысқан. Бұл сөз Бұхар жыраудың атынан Абылайға айтылатын «Басына мұнша көтерген, халқыңа жаулық сағынба» - дейтін өсиет өлеңімен үндес, мазмұндас.</w:t>
      </w:r>
    </w:p>
    <w:p w14:paraId="719082B8" w14:textId="51D657C4" w:rsidR="00A340DC" w:rsidRDefault="008B52C0" w:rsidP="00320561">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Шешендік дауларды мазмұнына қарай жер дауы, жесір дауы, құн дауы, мал және ар дауы деп беске бөлуге болады. Даулы мәселені екі рудың билері жоқтап, өзара айтысқа түскенде, ара би әділ қазылық айтып тоқтамға келтіріп құн кескен. Ердің құнын, нардың пұлын тауып айтқан тобықтай сөзбен бітістіру – полициясы мен абақтысы жоқ елдегі сөз қадірін бағалай білушілік халық дәстүріне негізделген. Сөзге тоқтау, «Аталы сөзге тоқтамағанның атасы ақылсыз», «Тура биде туған жоқ, туғанды биде иман жоқ» деп әділ билік айтқан билердің үкімін екі етпей, мүлтіксіз орындау парасаттылықты байқатады. Халықтың осындай қарапайым тәжірибесінен туындаған қазылық институт, билік-төрелік айту әдісі қалыптасқан. </w:t>
      </w:r>
      <w:r w:rsidR="00741704">
        <w:rPr>
          <w:rFonts w:ascii="Times New Roman" w:hAnsi="Times New Roman" w:cs="Times New Roman"/>
          <w:sz w:val="24"/>
          <w:szCs w:val="24"/>
          <w:lang w:val="kk-KZ"/>
        </w:rPr>
        <w:t xml:space="preserve">Талапты жастар үлкендерден, әсіресе ұстаздардан өнер-білім үйренуді өздеріне міндет, мұрат тұтып, жақсының атын жаттап, ісіне сүйсініп өссе текті тұлға болып өседі. Үлгі-өнеге алған ұстазына арнайы сәлем беріп, ақыл-кеңес сұрап, құрмет тұтуды үйренсе мұның өзі жастарға оқу білім болмаса да, сана </w:t>
      </w:r>
      <w:r w:rsidR="006E4A6F">
        <w:rPr>
          <w:rFonts w:ascii="Times New Roman" w:hAnsi="Times New Roman" w:cs="Times New Roman"/>
          <w:sz w:val="24"/>
          <w:szCs w:val="24"/>
          <w:lang w:val="kk-KZ"/>
        </w:rPr>
        <w:t>і</w:t>
      </w:r>
      <w:r w:rsidR="00741704">
        <w:rPr>
          <w:rFonts w:ascii="Times New Roman" w:hAnsi="Times New Roman" w:cs="Times New Roman"/>
          <w:sz w:val="24"/>
          <w:szCs w:val="24"/>
          <w:lang w:val="kk-KZ"/>
        </w:rPr>
        <w:t>л</w:t>
      </w:r>
      <w:r w:rsidR="006E4A6F">
        <w:rPr>
          <w:rFonts w:ascii="Times New Roman" w:hAnsi="Times New Roman" w:cs="Times New Roman"/>
          <w:sz w:val="24"/>
          <w:szCs w:val="24"/>
          <w:lang w:val="kk-KZ"/>
        </w:rPr>
        <w:t>і</w:t>
      </w:r>
      <w:r w:rsidR="00741704">
        <w:rPr>
          <w:rFonts w:ascii="Times New Roman" w:hAnsi="Times New Roman" w:cs="Times New Roman"/>
          <w:sz w:val="24"/>
          <w:szCs w:val="24"/>
          <w:lang w:val="kk-KZ"/>
        </w:rPr>
        <w:t>м</w:t>
      </w:r>
      <w:r w:rsidR="006E4A6F">
        <w:rPr>
          <w:rFonts w:ascii="Times New Roman" w:hAnsi="Times New Roman" w:cs="Times New Roman"/>
          <w:sz w:val="24"/>
          <w:szCs w:val="24"/>
          <w:lang w:val="kk-KZ"/>
        </w:rPr>
        <w:t>і</w:t>
      </w:r>
      <w:r w:rsidR="00741704">
        <w:rPr>
          <w:rFonts w:ascii="Times New Roman" w:hAnsi="Times New Roman" w:cs="Times New Roman"/>
          <w:sz w:val="24"/>
          <w:szCs w:val="24"/>
          <w:lang w:val="kk-KZ"/>
        </w:rPr>
        <w:t xml:space="preserve">н үйретеді емеспе. </w:t>
      </w:r>
      <w:r w:rsidR="006E4A6F">
        <w:rPr>
          <w:rFonts w:ascii="Times New Roman" w:hAnsi="Times New Roman" w:cs="Times New Roman"/>
          <w:sz w:val="24"/>
          <w:szCs w:val="24"/>
          <w:lang w:val="kk-KZ"/>
        </w:rPr>
        <w:t>Қандай болмасын белгілі бір өнер с</w:t>
      </w:r>
      <w:r w:rsidR="006A2366">
        <w:rPr>
          <w:rFonts w:ascii="Times New Roman" w:hAnsi="Times New Roman" w:cs="Times New Roman"/>
          <w:sz w:val="24"/>
          <w:szCs w:val="24"/>
          <w:lang w:val="kk-KZ"/>
        </w:rPr>
        <w:t>а</w:t>
      </w:r>
      <w:r w:rsidR="006E4A6F">
        <w:rPr>
          <w:rFonts w:ascii="Times New Roman" w:hAnsi="Times New Roman" w:cs="Times New Roman"/>
          <w:sz w:val="24"/>
          <w:szCs w:val="24"/>
          <w:lang w:val="kk-KZ"/>
        </w:rPr>
        <w:t>ласында атағы шыққан адамдардың барлығы да осындай «Халық мектебінен» тәлім-тәрбие, үлгі-өнеге алған. Мәселен, Қазыбектің әкесі Келдібек те, үлкен әкесі Шаншар да ақылдылығымен</w:t>
      </w:r>
      <w:r w:rsidR="007C7D1A">
        <w:rPr>
          <w:rFonts w:ascii="Times New Roman" w:hAnsi="Times New Roman" w:cs="Times New Roman"/>
          <w:sz w:val="24"/>
          <w:szCs w:val="24"/>
          <w:lang w:val="kk-KZ"/>
        </w:rPr>
        <w:t xml:space="preserve"> қатар, </w:t>
      </w:r>
      <w:r w:rsidR="006A2366">
        <w:rPr>
          <w:rFonts w:ascii="Times New Roman" w:hAnsi="Times New Roman" w:cs="Times New Roman"/>
          <w:sz w:val="24"/>
          <w:szCs w:val="24"/>
          <w:lang w:val="kk-KZ"/>
        </w:rPr>
        <w:t>д</w:t>
      </w:r>
      <w:r w:rsidR="007C7D1A">
        <w:rPr>
          <w:rFonts w:ascii="Times New Roman" w:hAnsi="Times New Roman" w:cs="Times New Roman"/>
          <w:sz w:val="24"/>
          <w:szCs w:val="24"/>
          <w:lang w:val="kk-KZ"/>
        </w:rPr>
        <w:t>ілмар шешендігімен елге мәшһүр болған адамдар. Бірақ Қазыбек би әкелерінен үйренгендерімен қанағаттанып қалмай, қайда қадірлі, көп білетін, кәрі құлақ қариялар бар десе соны іздеп барып, тағлым алған дейді. Бір жолы ол Әнет бабадан:</w:t>
      </w:r>
    </w:p>
    <w:p w14:paraId="256C0B0F" w14:textId="257D0E1C" w:rsidR="007C7D1A" w:rsidRDefault="007C7D1A" w:rsidP="00320561">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-Баба, дүниені не бұзады, адамды не аздырады, күнә неден болады? – деп сұрайды.</w:t>
      </w:r>
    </w:p>
    <w:p w14:paraId="49931C64" w14:textId="0F53B4C0" w:rsidR="007C7D1A" w:rsidRDefault="007C7D1A" w:rsidP="00320561">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-Араб тілінде «Хакім», қазақ тілінде «Әкім» деген бір сөз бар. Сол сөзді екі рет айтсаң екі «а», «екі- «к», «екі- «м» алты әріп шығады.Осы алты әріп алты сөздің басы:</w:t>
      </w:r>
    </w:p>
    <w:p w14:paraId="1949F641" w14:textId="0C54A835" w:rsidR="007C7D1A" w:rsidRDefault="007C7D1A" w:rsidP="00320561">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Әйел, алтын, кек, кесір, мақтан, мансап: адам осы алты нәрсеге қызығып дүниені де бұзады, ардан да айырылады, күнә де жасайды. Ел билеймін деген адам осы алты нәрседен сақ болуы керек» - депті.</w:t>
      </w:r>
    </w:p>
    <w:p w14:paraId="26C5A6E3" w14:textId="5D096FFF" w:rsidR="007C7D1A" w:rsidRDefault="007C7D1A" w:rsidP="00320561">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Осындай есті сөзді естіген оқушы өзі де есті, көреген, ақылды болып өспейме</w:t>
      </w:r>
      <w:r w:rsidR="006A2366">
        <w:rPr>
          <w:rFonts w:ascii="Times New Roman" w:hAnsi="Times New Roman" w:cs="Times New Roman"/>
          <w:sz w:val="24"/>
          <w:szCs w:val="24"/>
          <w:lang w:val="kk-KZ"/>
        </w:rPr>
        <w:t>?</w:t>
      </w:r>
      <w:r>
        <w:rPr>
          <w:rFonts w:ascii="Times New Roman" w:hAnsi="Times New Roman" w:cs="Times New Roman"/>
          <w:sz w:val="24"/>
          <w:szCs w:val="24"/>
          <w:lang w:val="kk-KZ"/>
        </w:rPr>
        <w:t xml:space="preserve"> Қазақ халқының ақын-жазушыларының еске алатын есті сөздерін әрі мақал-мәтелдерді жаттат</w:t>
      </w:r>
      <w:r w:rsidR="006A2366">
        <w:rPr>
          <w:rFonts w:ascii="Times New Roman" w:hAnsi="Times New Roman" w:cs="Times New Roman"/>
          <w:sz w:val="24"/>
          <w:szCs w:val="24"/>
          <w:lang w:val="kk-KZ"/>
        </w:rPr>
        <w:t>у</w:t>
      </w:r>
      <w:r>
        <w:rPr>
          <w:rFonts w:ascii="Times New Roman" w:hAnsi="Times New Roman" w:cs="Times New Roman"/>
          <w:sz w:val="24"/>
          <w:szCs w:val="24"/>
          <w:lang w:val="kk-KZ"/>
        </w:rPr>
        <w:t xml:space="preserve"> ар</w:t>
      </w:r>
      <w:r w:rsidR="005502EE">
        <w:rPr>
          <w:rFonts w:ascii="Times New Roman" w:hAnsi="Times New Roman" w:cs="Times New Roman"/>
          <w:sz w:val="24"/>
          <w:szCs w:val="24"/>
          <w:lang w:val="kk-KZ"/>
        </w:rPr>
        <w:t xml:space="preserve">қылы баланың ойлау қабілеті дамиды, шығармашылық әрекеті өседі әрі </w:t>
      </w:r>
      <w:r w:rsidR="001C206C">
        <w:rPr>
          <w:rFonts w:ascii="Times New Roman" w:hAnsi="Times New Roman" w:cs="Times New Roman"/>
          <w:sz w:val="24"/>
          <w:szCs w:val="24"/>
          <w:lang w:val="kk-KZ"/>
        </w:rPr>
        <w:t>ө</w:t>
      </w:r>
      <w:r w:rsidR="005502EE">
        <w:rPr>
          <w:rFonts w:ascii="Times New Roman" w:hAnsi="Times New Roman" w:cs="Times New Roman"/>
          <w:sz w:val="24"/>
          <w:szCs w:val="24"/>
          <w:lang w:val="kk-KZ"/>
        </w:rPr>
        <w:t xml:space="preserve">зекті мәселелерді өз ойымен шешуге үйренеді деп ойлаймын. </w:t>
      </w:r>
    </w:p>
    <w:p w14:paraId="1F8ED1DA" w14:textId="18997831" w:rsidR="005502EE" w:rsidRDefault="005502EE" w:rsidP="00320561">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Шешендік өнер қай жерде сөзге бостандық, еркіндік болса, жүйелі сөзге жұртшылық, қоғам құлақ асса, міне сол жерде, сол елде ғана өмір қалыпты дамиды. Керісінше ақыл-ойға, сөзге, тілге қысым жасалып, шек қойылған жерде талант аясы тарылады, ой өнері тоқырайды. Сондықтан қатарынан қалмайтын ұрпақ дайындағымыз келсе әрбір жас қаршадайынан ән салып, домбыра тартып үйреніп, сөз жұптап, өлең жаттап</w:t>
      </w:r>
      <w:r w:rsidR="001C206C">
        <w:rPr>
          <w:rFonts w:ascii="Times New Roman" w:hAnsi="Times New Roman" w:cs="Times New Roman"/>
          <w:sz w:val="24"/>
          <w:szCs w:val="24"/>
          <w:lang w:val="kk-KZ"/>
        </w:rPr>
        <w:t xml:space="preserve">, </w:t>
      </w:r>
      <w:r>
        <w:rPr>
          <w:rFonts w:ascii="Times New Roman" w:hAnsi="Times New Roman" w:cs="Times New Roman"/>
          <w:sz w:val="24"/>
          <w:szCs w:val="24"/>
          <w:lang w:val="kk-KZ"/>
        </w:rPr>
        <w:t>ақын</w:t>
      </w:r>
      <w:r w:rsidR="001C206C">
        <w:rPr>
          <w:rFonts w:ascii="Times New Roman" w:hAnsi="Times New Roman" w:cs="Times New Roman"/>
          <w:sz w:val="24"/>
          <w:szCs w:val="24"/>
          <w:lang w:val="kk-KZ"/>
        </w:rPr>
        <w:t>-</w:t>
      </w:r>
      <w:r>
        <w:rPr>
          <w:rFonts w:ascii="Times New Roman" w:hAnsi="Times New Roman" w:cs="Times New Roman"/>
          <w:sz w:val="24"/>
          <w:szCs w:val="24"/>
          <w:lang w:val="kk-KZ"/>
        </w:rPr>
        <w:t>шешен, жыршы, термеші болу керек. Сол дарынды балалардың арасынан «Жүзден жүйрік, мыңнан тұлпар» шығады.</w:t>
      </w:r>
    </w:p>
    <w:p w14:paraId="7EFB1317" w14:textId="77777777" w:rsidR="0047026A" w:rsidRDefault="0047026A" w:rsidP="0047026A">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Ал жастарды жан-жақты қабілетті азамат етіп өсіруде халықтық салт-дәстүрлердің тәлім-тәрбиелік, білім-танымдық рөлі орасаң зор. </w:t>
      </w:r>
    </w:p>
    <w:p w14:paraId="01185CEF" w14:textId="77777777" w:rsidR="0047026A" w:rsidRDefault="0047026A" w:rsidP="0047026A">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Бала санасының дамуына ұлттық ойындардың салмағы жоғары. Атап айтқанда Монданақ ойыны бойынша белдік-белбеу әйтпесе ормалды шиыршықтап алып дөңгелене отырады. Ортаға біреу шығады. Отырғандар тізерлеп: «Әне кетті монданақ, міне кетті монданақ»,- деп әндетіп, ортадағы бала сырт айнала бергенде соғып қалып, орамалын жасыра қояды. Оны жасыра алмаған ойыншы ортаға шығады. </w:t>
      </w:r>
    </w:p>
    <w:p w14:paraId="682C4538" w14:textId="77777777" w:rsidR="0047026A" w:rsidRDefault="0047026A" w:rsidP="0047026A">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Күміс алу ойыны. Күміс ілу – ептілікті, атқа жақсы отыруды керек ететін ұлттық ойын. Той үстінде күмісті орамалға түйіп ортаға тастайды. Кей аймақтарда «жүзік ілу» деп атайды. Қатты шауып келе жатқан шабандоз атын бәсеңдетпестен, әлгі орамалды іліп кету керек. Енді осы ойынды балаларды ептілігі мен тапқырлығын байқау үшін сабақ үдерісінде түрлендіріп пайдаланса тіпті ұтымды болмақ. </w:t>
      </w:r>
    </w:p>
    <w:p w14:paraId="056864C4" w14:textId="77777777" w:rsidR="0047026A" w:rsidRDefault="0047026A" w:rsidP="0047026A">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Қимақ ойыны: Бұл ойында жіп керіп, сол керілген жіпке әр түрлі ұзындықта сан алуан заттар байлап қояды. Мынадай заттар: қалам, өшіргіш, конфет, кітап, әр түрлі ойыншықтар және ойын көңілді болу үшін бос қағазды да қомақтап орап қояды. Ойынның шарты: бір адамның көзін байлап, оның қолына қайшы ұстатып, осы заттан «бар да қалағаныңды қиып ал»-дейді. Ол адам қиған затын алады. Егер бірінші ретте қия алмаса екінші мәрте әрекеттенуіне болмайды. </w:t>
      </w:r>
    </w:p>
    <w:p w14:paraId="10EE6A81" w14:textId="77777777" w:rsidR="0047026A" w:rsidRDefault="0047026A" w:rsidP="0047026A">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Санамақ. Ойынның шарты: ойын бастаушы қатысушы бір адамды ортаға алып шығады. Ол адам бір тектес атау сөзден жаңылмай, кідірмей атап жүріп айтып шығады. Егер қателессе ойыннан шығады. Мысалы, жаңылмай қазақ халқына танымал он ақынның атын атау керек, жазушыны қоспау керек немесе он өзеннің атын атау керек, көлді немесе мұхитты қоспау керек, немесе елге танымал тарихта аты қалған батыр қыздар туралы айту керек. Міне осындай ойындар арқылы да балаларға ұлттық ойындарды дәріптеуге болады. </w:t>
      </w:r>
    </w:p>
    <w:p w14:paraId="731748A1" w14:textId="77777777" w:rsidR="0047026A" w:rsidRDefault="0047026A" w:rsidP="0047026A">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Қазақ халқының көкпар тарту ойыны кейбір өзгешелігімен көрші өзбек, түрікмен, қырғыз, моңғол, ауған елдерінде де кездеседі. Ал сол ойынның тарихына тоқталсақ, ғұн мемлекетінің батырларының ойыны екеніне көз жетеді. Бұл ойынды да сабақ үдерісінде топтық жұмыста жүргізсе балалардың қызығушылығы оянады.</w:t>
      </w:r>
    </w:p>
    <w:p w14:paraId="5F4A4E15" w14:textId="77777777" w:rsidR="0047026A" w:rsidRDefault="0047026A" w:rsidP="0047026A">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Хан қалай ойыны. «Хан қалай» ойынын бастамас бұрын, алдымен оқушылар бір ойыншыны хан ал бір ойыншыны уәзір етіп бекітеді. Уәзір оқушыларды аралап жүріп, біреуінен «Хан қандай?» - деп сұрайды. Уәзір оны көпшілікке дауыстап хабарлайды. Бұл арада ойыншы тапқырлық жасап ханның жасаған ерліктерін болмаса ұтқыр сөзін дереу айту керек. Уәзір «Ханнан қайсы ойыншының сөзі салмақты болды?» деп сұрап сол ойыншының аты аталғанға сыйлық ұсынады. Мүлдем сөйлей алмаған ойыншыға хан жаза береді. Ол жаңылтпаш айту немесе өлең оқу болуы да мүмкін.</w:t>
      </w:r>
    </w:p>
    <w:p w14:paraId="40A276BD" w14:textId="77777777" w:rsidR="0047026A" w:rsidRDefault="0047026A" w:rsidP="0047026A">
      <w:pPr>
        <w:pStyle w:val="a3"/>
        <w:ind w:firstLine="708"/>
        <w:jc w:val="both"/>
        <w:rPr>
          <w:rFonts w:ascii="Times New Roman" w:hAnsi="Times New Roman" w:cs="Times New Roman"/>
          <w:sz w:val="24"/>
          <w:szCs w:val="24"/>
          <w:lang w:val="kk-KZ"/>
        </w:rPr>
      </w:pPr>
    </w:p>
    <w:p w14:paraId="6074258B" w14:textId="77777777" w:rsidR="0047026A" w:rsidRPr="00F75E2B" w:rsidRDefault="0047026A" w:rsidP="0047026A">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Асық ойыны. Қазақтар үйдің баласы сойған малдың, әсіресе қойдың, арқардың асығын жинайды. Асықты қынамен бояйды. Қорғасын құйып сақа жасайды. Асық ойыны баланы ептілікке, мергендіке үйретуді көздейді. Бұл ойын күндіз де, түнде де, үйде де, түзде де ойнала береді. Күндізгісі мергендікке, түндегісі ептілікке баулиды. Балалар күндіз далада ойнағанда екі бала белгіленген жерге (7-12 қадам) асықтарды тігіп, көмбеден атып тигізуі керек. Сақа тиген асықты алады. Ұтылған жақ жаңадан асық қояды. Мұндай ойында сақа өте қымбат. Сақа үлкен, салмақты асықтан болады. Кейде сақаны салмақтырақ ету үшін асыққа қорғасында құяды. Арқардың асығы үлкен болғандықтан сақаға қолайлы саналады. Асықтың алшы, тәйке, бүге, шіге – деген аттары бар. Ал асықтың «хан» ойын деген түрі үйде түнде ойналатын ойын. Онда бір топ асықты шашып жіберіп, сақаға тигізбей алшы тұрған асықты екінші алшы тұрған асықпен, тәйке түскен асықты екінші тәйке түскен асықпен, сол сияқты шік немесе бүк түскен асықтарды өзі сияқты түрде жатқан асықпен атып тигізген асығын алып отырады. Егер асық сақаға тиіп кетсе, онда «күйіп кеттім» деп асық салып айып төлейді. Асықтың пайдасы баланың денесі үнемі қимылда болғандықтан бұлшық еттері жақсы жетіледі.</w:t>
      </w:r>
    </w:p>
    <w:p w14:paraId="52A4BFC0" w14:textId="0534CB2A" w:rsidR="0047026A" w:rsidRDefault="0047026A" w:rsidP="0047026A">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Егер ойыны. Ойынға барлық бала қатысады. Ойын бастаушы өзі: «Егер»,-деп бір сөйлемді бастайды да, жалғасын ойыншылардың біреуіне жалғастыр дейді. Ойыншы сөйлемнің жалғаын ойын басқарушының құлағына сыбырлап айтады, енді ойын басқарушы: «онда»-деп, тағы екінші ойыншыға құлағын тосады, ол өзінше сөйлемнің аяғын аяқтайды. Ең соңында басқарушы сөздің барлығының басын қосып көпшілікке естірткенде қызық сөйлем шығады.</w:t>
      </w:r>
    </w:p>
    <w:p w14:paraId="4807479D" w14:textId="77777777" w:rsidR="0047026A" w:rsidRDefault="0047026A" w:rsidP="0047026A">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Дәл осындай ойындар арқылы ұлттық сезім қалыптасады. Ұлттық сезім дегеніміз-адамдардың туған жерге, өскен елге, ана тіліне, ұлттық салт-дәстүріне деген сүйіспеншілігін білдіру. Ұлттық мінез – адамды қоршаған ортаның (әлеуметтік -экономикалық, мәдени және жаратылыс құбылыстарының) сол ұлт өкіліне тартқан ерекше сыйы. Ұлттық мінез басқа сезімдер сияқты, адамның жеке басының қанағаттануына, шаттануына немесе риза болмауына байланысты ой-қиял, әсер, түйсігінің сыртқа шыққан көрінісі деп білемін. Ал ұлттық мінезді оятуға салт-дәстүр мен әдет-ғұрыптың әсері мол. </w:t>
      </w:r>
    </w:p>
    <w:p w14:paraId="0640E458" w14:textId="1B5F686A" w:rsidR="00BC4F34" w:rsidRDefault="00BC4F34" w:rsidP="0047026A">
      <w:pPr>
        <w:pStyle w:val="a3"/>
        <w:ind w:right="113" w:firstLine="708"/>
        <w:jc w:val="both"/>
        <w:rPr>
          <w:rFonts w:ascii="Times New Roman" w:hAnsi="Times New Roman" w:cs="Times New Roman"/>
          <w:bCs/>
          <w:iCs/>
          <w:sz w:val="24"/>
          <w:szCs w:val="24"/>
          <w:lang w:val="kk-KZ"/>
        </w:rPr>
      </w:pPr>
      <w:r w:rsidRPr="00FA152E">
        <w:rPr>
          <w:rFonts w:ascii="Times New Roman" w:hAnsi="Times New Roman" w:cs="Times New Roman"/>
          <w:b/>
          <w:iCs/>
          <w:sz w:val="24"/>
          <w:szCs w:val="24"/>
          <w:lang w:val="kk-KZ"/>
        </w:rPr>
        <w:t>Қорыта айтқанда</w:t>
      </w:r>
      <w:r w:rsidR="006849B4">
        <w:rPr>
          <w:rFonts w:ascii="Times New Roman" w:hAnsi="Times New Roman" w:cs="Times New Roman"/>
          <w:b/>
          <w:iCs/>
          <w:sz w:val="24"/>
          <w:szCs w:val="24"/>
          <w:lang w:val="kk-KZ"/>
        </w:rPr>
        <w:t xml:space="preserve">, </w:t>
      </w:r>
      <w:r w:rsidR="006849B4">
        <w:rPr>
          <w:rFonts w:ascii="Times New Roman" w:hAnsi="Times New Roman" w:cs="Times New Roman"/>
          <w:bCs/>
          <w:iCs/>
          <w:sz w:val="24"/>
          <w:szCs w:val="24"/>
          <w:lang w:val="kk-KZ"/>
        </w:rPr>
        <w:t>б</w:t>
      </w:r>
      <w:r>
        <w:rPr>
          <w:rFonts w:ascii="Times New Roman" w:hAnsi="Times New Roman" w:cs="Times New Roman"/>
          <w:bCs/>
          <w:iCs/>
          <w:sz w:val="24"/>
          <w:szCs w:val="24"/>
          <w:lang w:val="kk-KZ"/>
        </w:rPr>
        <w:t xml:space="preserve">ілім алушының шығармашылық белсенділіктерін дамыту үшін </w:t>
      </w:r>
      <w:r w:rsidR="005502EE">
        <w:rPr>
          <w:rFonts w:ascii="Times New Roman" w:hAnsi="Times New Roman" w:cs="Times New Roman"/>
          <w:bCs/>
          <w:iCs/>
          <w:sz w:val="24"/>
          <w:szCs w:val="24"/>
          <w:lang w:val="kk-KZ"/>
        </w:rPr>
        <w:t>бабалардан қалған шешендік өнерді дамытып</w:t>
      </w:r>
      <w:r>
        <w:rPr>
          <w:rFonts w:ascii="Times New Roman" w:hAnsi="Times New Roman" w:cs="Times New Roman"/>
          <w:bCs/>
          <w:iCs/>
          <w:sz w:val="24"/>
          <w:szCs w:val="24"/>
          <w:lang w:val="kk-KZ"/>
        </w:rPr>
        <w:t xml:space="preserve"> пайдалану арқылы </w:t>
      </w:r>
      <w:r w:rsidR="005502EE">
        <w:rPr>
          <w:rFonts w:ascii="Times New Roman" w:hAnsi="Times New Roman" w:cs="Times New Roman"/>
          <w:bCs/>
          <w:iCs/>
          <w:sz w:val="24"/>
          <w:szCs w:val="24"/>
          <w:lang w:val="kk-KZ"/>
        </w:rPr>
        <w:t>сөзге шешен, ойға ұста, іске бекем тұлғаны қалыптастырамыз деп білемін</w:t>
      </w:r>
      <w:r>
        <w:rPr>
          <w:rFonts w:ascii="Times New Roman" w:hAnsi="Times New Roman" w:cs="Times New Roman"/>
          <w:bCs/>
          <w:iCs/>
          <w:sz w:val="24"/>
          <w:szCs w:val="24"/>
          <w:lang w:val="kk-KZ"/>
        </w:rPr>
        <w:t>.</w:t>
      </w:r>
    </w:p>
    <w:p w14:paraId="36356B66" w14:textId="4E1A6B58" w:rsidR="001C206C" w:rsidRPr="001C206C" w:rsidRDefault="001C206C" w:rsidP="005502EE">
      <w:pPr>
        <w:pStyle w:val="a3"/>
        <w:ind w:right="113" w:firstLine="708"/>
        <w:jc w:val="both"/>
        <w:rPr>
          <w:rFonts w:ascii="Times New Roman" w:hAnsi="Times New Roman" w:cs="Times New Roman"/>
          <w:bCs/>
          <w:iCs/>
          <w:sz w:val="24"/>
          <w:szCs w:val="24"/>
          <w:lang w:val="kk-KZ"/>
        </w:rPr>
      </w:pPr>
      <w:r w:rsidRPr="001C206C">
        <w:rPr>
          <w:rFonts w:ascii="Times New Roman" w:hAnsi="Times New Roman" w:cs="Times New Roman"/>
          <w:sz w:val="24"/>
          <w:szCs w:val="24"/>
          <w:shd w:val="clear" w:color="auto" w:fill="FFFFFF"/>
          <w:lang w:val="kk-KZ"/>
        </w:rPr>
        <w:t>Оқушылардың өзіндік жұмыстарын ұйымдастыру мына шарттарға байланысты: оқушылардың істейтін жұмысының мақсатын айқын түсінуі</w:t>
      </w:r>
      <w:r>
        <w:rPr>
          <w:rFonts w:ascii="Times New Roman" w:hAnsi="Times New Roman" w:cs="Times New Roman"/>
          <w:sz w:val="24"/>
          <w:szCs w:val="24"/>
          <w:shd w:val="clear" w:color="auto" w:fill="FFFFFF"/>
          <w:lang w:val="kk-KZ"/>
        </w:rPr>
        <w:t>,</w:t>
      </w:r>
      <w:r w:rsidRPr="001C206C">
        <w:rPr>
          <w:rFonts w:ascii="Times New Roman" w:hAnsi="Times New Roman" w:cs="Times New Roman"/>
          <w:sz w:val="24"/>
          <w:szCs w:val="24"/>
          <w:shd w:val="clear" w:color="auto" w:fill="FFFFFF"/>
          <w:lang w:val="kk-KZ"/>
        </w:rPr>
        <w:t xml:space="preserve"> жұмыстың жемісті аяқталуына, оның алдағы нәтижесіне қызығуы</w:t>
      </w:r>
      <w:r>
        <w:rPr>
          <w:rFonts w:ascii="Times New Roman" w:hAnsi="Times New Roman" w:cs="Times New Roman"/>
          <w:sz w:val="24"/>
          <w:szCs w:val="24"/>
          <w:shd w:val="clear" w:color="auto" w:fill="FFFFFF"/>
          <w:lang w:val="kk-KZ"/>
        </w:rPr>
        <w:t>,</w:t>
      </w:r>
      <w:r w:rsidRPr="001C206C">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shd w:val="clear" w:color="auto" w:fill="FFFFFF"/>
          <w:lang w:val="kk-KZ"/>
        </w:rPr>
        <w:t>ж</w:t>
      </w:r>
      <w:r w:rsidRPr="001C206C">
        <w:rPr>
          <w:rFonts w:ascii="Times New Roman" w:hAnsi="Times New Roman" w:cs="Times New Roman"/>
          <w:sz w:val="24"/>
          <w:szCs w:val="24"/>
          <w:shd w:val="clear" w:color="auto" w:fill="FFFFFF"/>
          <w:lang w:val="kk-KZ"/>
        </w:rPr>
        <w:t xml:space="preserve">ұмысты оқушылардың өз еркімен  орындауын көздеу керек. </w:t>
      </w:r>
      <w:r w:rsidRPr="001C206C">
        <w:rPr>
          <w:rFonts w:ascii="Times New Roman" w:hAnsi="Times New Roman" w:cs="Times New Roman"/>
          <w:sz w:val="24"/>
          <w:szCs w:val="24"/>
          <w:lang w:val="kk-KZ"/>
        </w:rPr>
        <w:t xml:space="preserve">Сонда ғана </w:t>
      </w:r>
      <w:r>
        <w:rPr>
          <w:rFonts w:ascii="Times New Roman" w:hAnsi="Times New Roman" w:cs="Times New Roman"/>
          <w:sz w:val="24"/>
          <w:szCs w:val="24"/>
          <w:lang w:val="kk-KZ"/>
        </w:rPr>
        <w:t>дарынды</w:t>
      </w:r>
      <w:r w:rsidRPr="001C206C">
        <w:rPr>
          <w:rFonts w:ascii="Times New Roman" w:hAnsi="Times New Roman" w:cs="Times New Roman"/>
          <w:sz w:val="24"/>
          <w:szCs w:val="24"/>
          <w:lang w:val="kk-KZ"/>
        </w:rPr>
        <w:t xml:space="preserve"> оқушыларда өмірдің нақты кезеңдерінде дауды шешуге, шынайы әлем жағдайында шеберлікке ұмтылатын құзіреттіліктің белсенді оқушысына айналады.</w:t>
      </w:r>
    </w:p>
    <w:p w14:paraId="2068690B" w14:textId="77777777" w:rsidR="005502EE" w:rsidRDefault="005502EE" w:rsidP="00FA152E">
      <w:pPr>
        <w:spacing w:after="0"/>
        <w:jc w:val="center"/>
        <w:rPr>
          <w:rFonts w:ascii="Times New Roman" w:hAnsi="Times New Roman" w:cs="Times New Roman"/>
          <w:b/>
          <w:bCs/>
          <w:lang w:val="kk-KZ"/>
        </w:rPr>
      </w:pPr>
    </w:p>
    <w:p w14:paraId="499935D3" w14:textId="36EF965E" w:rsidR="00FA152E" w:rsidRPr="00FA152E" w:rsidRDefault="00FA152E" w:rsidP="00FA152E">
      <w:pPr>
        <w:spacing w:after="0"/>
        <w:jc w:val="center"/>
        <w:rPr>
          <w:rFonts w:ascii="Times New Roman" w:hAnsi="Times New Roman" w:cs="Times New Roman"/>
          <w:b/>
          <w:bCs/>
          <w:lang w:val="kk-KZ"/>
        </w:rPr>
      </w:pPr>
      <w:r w:rsidRPr="00FA152E">
        <w:rPr>
          <w:rFonts w:ascii="Times New Roman" w:hAnsi="Times New Roman" w:cs="Times New Roman"/>
          <w:b/>
          <w:bCs/>
          <w:lang w:val="kk-KZ"/>
        </w:rPr>
        <w:t>Қолданылған әдебиеттер тізімі</w:t>
      </w:r>
    </w:p>
    <w:p w14:paraId="15B2BFCA" w14:textId="0A609A74" w:rsidR="00FA152E" w:rsidRPr="00EC554A" w:rsidRDefault="00FA152E" w:rsidP="00FA152E">
      <w:pPr>
        <w:spacing w:after="0"/>
        <w:rPr>
          <w:rFonts w:ascii="Times New Roman" w:hAnsi="Times New Roman" w:cs="Times New Roman"/>
          <w:lang w:val="kk-KZ"/>
        </w:rPr>
      </w:pPr>
      <w:r w:rsidRPr="00EC554A">
        <w:rPr>
          <w:rFonts w:ascii="Times New Roman" w:hAnsi="Times New Roman" w:cs="Times New Roman"/>
          <w:lang w:val="kk-KZ"/>
        </w:rPr>
        <w:t>1.</w:t>
      </w:r>
      <w:r w:rsidR="00DC3777">
        <w:rPr>
          <w:rFonts w:ascii="Times New Roman" w:hAnsi="Times New Roman" w:cs="Times New Roman"/>
          <w:lang w:val="kk-KZ"/>
        </w:rPr>
        <w:t xml:space="preserve"> </w:t>
      </w:r>
      <w:r w:rsidR="006849B4">
        <w:rPr>
          <w:rFonts w:ascii="Times New Roman" w:hAnsi="Times New Roman" w:cs="Times New Roman"/>
          <w:lang w:val="kk-KZ"/>
        </w:rPr>
        <w:t>«</w:t>
      </w:r>
      <w:r w:rsidR="00F9353C">
        <w:rPr>
          <w:rFonts w:ascii="Times New Roman" w:hAnsi="Times New Roman" w:cs="Times New Roman"/>
          <w:lang w:val="kk-KZ"/>
        </w:rPr>
        <w:t>Қаз</w:t>
      </w:r>
      <w:r w:rsidR="005502EE">
        <w:rPr>
          <w:rFonts w:ascii="Times New Roman" w:hAnsi="Times New Roman" w:cs="Times New Roman"/>
          <w:lang w:val="kk-KZ"/>
        </w:rPr>
        <w:t>ақ халқының салт-дәстүрлер</w:t>
      </w:r>
      <w:r w:rsidR="00F5386E">
        <w:rPr>
          <w:rFonts w:ascii="Times New Roman" w:hAnsi="Times New Roman" w:cs="Times New Roman"/>
          <w:lang w:val="kk-KZ"/>
        </w:rPr>
        <w:t>і</w:t>
      </w:r>
      <w:r w:rsidR="006849B4">
        <w:rPr>
          <w:rFonts w:ascii="Times New Roman" w:hAnsi="Times New Roman" w:cs="Times New Roman"/>
          <w:lang w:val="kk-KZ"/>
        </w:rPr>
        <w:t>»</w:t>
      </w:r>
      <w:r w:rsidR="00F9353C">
        <w:rPr>
          <w:rFonts w:ascii="Times New Roman" w:hAnsi="Times New Roman" w:cs="Times New Roman"/>
          <w:lang w:val="kk-KZ"/>
        </w:rPr>
        <w:t xml:space="preserve"> </w:t>
      </w:r>
      <w:r w:rsidR="00F5386E">
        <w:rPr>
          <w:rFonts w:ascii="Times New Roman" w:hAnsi="Times New Roman" w:cs="Times New Roman"/>
          <w:lang w:val="kk-KZ"/>
        </w:rPr>
        <w:t>С.Қалиев</w:t>
      </w:r>
      <w:r w:rsidR="00DC3777">
        <w:rPr>
          <w:rFonts w:ascii="Times New Roman" w:hAnsi="Times New Roman" w:cs="Times New Roman"/>
          <w:lang w:val="kk-KZ"/>
        </w:rPr>
        <w:t xml:space="preserve">., </w:t>
      </w:r>
      <w:r w:rsidR="00F5386E">
        <w:rPr>
          <w:rFonts w:ascii="Times New Roman" w:hAnsi="Times New Roman" w:cs="Times New Roman"/>
          <w:lang w:val="kk-KZ"/>
        </w:rPr>
        <w:t>М.Оразаев</w:t>
      </w:r>
      <w:r w:rsidR="00DC3777">
        <w:rPr>
          <w:rFonts w:ascii="Times New Roman" w:hAnsi="Times New Roman" w:cs="Times New Roman"/>
          <w:lang w:val="kk-KZ"/>
        </w:rPr>
        <w:t>.</w:t>
      </w:r>
      <w:r w:rsidR="00F5386E">
        <w:rPr>
          <w:rFonts w:ascii="Times New Roman" w:hAnsi="Times New Roman" w:cs="Times New Roman"/>
          <w:lang w:val="kk-KZ"/>
        </w:rPr>
        <w:t xml:space="preserve">, М.Смайылова </w:t>
      </w:r>
      <w:r w:rsidR="00DC3777">
        <w:rPr>
          <w:rFonts w:ascii="Times New Roman" w:hAnsi="Times New Roman" w:cs="Times New Roman"/>
          <w:lang w:val="kk-KZ"/>
        </w:rPr>
        <w:t xml:space="preserve"> Алматы, </w:t>
      </w:r>
      <w:r w:rsidR="00F5386E">
        <w:rPr>
          <w:rFonts w:ascii="Times New Roman" w:hAnsi="Times New Roman" w:cs="Times New Roman"/>
          <w:lang w:val="kk-KZ"/>
        </w:rPr>
        <w:t>1994</w:t>
      </w:r>
      <w:r w:rsidR="00DC3777">
        <w:rPr>
          <w:rFonts w:ascii="Times New Roman" w:hAnsi="Times New Roman" w:cs="Times New Roman"/>
          <w:lang w:val="kk-KZ"/>
        </w:rPr>
        <w:t xml:space="preserve"> жыл. </w:t>
      </w:r>
      <w:r w:rsidR="00F5386E">
        <w:rPr>
          <w:rFonts w:ascii="Times New Roman" w:hAnsi="Times New Roman" w:cs="Times New Roman"/>
          <w:lang w:val="kk-KZ"/>
        </w:rPr>
        <w:t>«Рауан» баспасы</w:t>
      </w:r>
    </w:p>
    <w:p w14:paraId="04C95FCC" w14:textId="2A2552B7" w:rsidR="00EE4E63" w:rsidRPr="006849B4" w:rsidRDefault="00FA152E" w:rsidP="006849B4">
      <w:pPr>
        <w:spacing w:after="0"/>
        <w:rPr>
          <w:rFonts w:ascii="Times New Roman" w:hAnsi="Times New Roman" w:cs="Times New Roman"/>
          <w:lang w:val="kk-KZ"/>
        </w:rPr>
      </w:pPr>
      <w:r w:rsidRPr="00EC554A">
        <w:rPr>
          <w:rFonts w:ascii="Times New Roman" w:hAnsi="Times New Roman" w:cs="Times New Roman"/>
          <w:lang w:val="kk-KZ"/>
        </w:rPr>
        <w:t>2.</w:t>
      </w:r>
      <w:r w:rsidR="00DC3777">
        <w:rPr>
          <w:rFonts w:ascii="Times New Roman" w:hAnsi="Times New Roman" w:cs="Times New Roman"/>
          <w:lang w:val="kk-KZ"/>
        </w:rPr>
        <w:t xml:space="preserve"> </w:t>
      </w:r>
      <w:r w:rsidR="00CD2B53">
        <w:rPr>
          <w:rFonts w:ascii="Times New Roman" w:hAnsi="Times New Roman" w:cs="Times New Roman"/>
          <w:lang w:val="kk-KZ"/>
        </w:rPr>
        <w:t>«</w:t>
      </w:r>
      <w:r w:rsidR="006A2366">
        <w:rPr>
          <w:rFonts w:ascii="Times New Roman" w:hAnsi="Times New Roman" w:cs="Times New Roman"/>
          <w:lang w:val="kk-KZ"/>
        </w:rPr>
        <w:t>Дала даналары</w:t>
      </w:r>
      <w:r w:rsidR="00CD2B53">
        <w:rPr>
          <w:rFonts w:ascii="Times New Roman" w:hAnsi="Times New Roman" w:cs="Times New Roman"/>
          <w:lang w:val="kk-KZ"/>
        </w:rPr>
        <w:t>»</w:t>
      </w:r>
      <w:r w:rsidR="00DC3777">
        <w:rPr>
          <w:rFonts w:ascii="Times New Roman" w:hAnsi="Times New Roman" w:cs="Times New Roman"/>
          <w:lang w:val="kk-KZ"/>
        </w:rPr>
        <w:t xml:space="preserve"> </w:t>
      </w:r>
      <w:r w:rsidR="006A2366">
        <w:rPr>
          <w:rFonts w:ascii="Times New Roman" w:hAnsi="Times New Roman" w:cs="Times New Roman"/>
          <w:lang w:val="kk-KZ"/>
        </w:rPr>
        <w:t>Е.Әбен., Е.Дүйсенбайұлы., И.Тасмағамбетов</w:t>
      </w:r>
      <w:r w:rsidR="00DC3777">
        <w:rPr>
          <w:rFonts w:ascii="Times New Roman" w:hAnsi="Times New Roman" w:cs="Times New Roman"/>
          <w:lang w:val="kk-KZ"/>
        </w:rPr>
        <w:t xml:space="preserve">. Алматы, </w:t>
      </w:r>
      <w:r w:rsidR="006A2366">
        <w:rPr>
          <w:rFonts w:ascii="Times New Roman" w:hAnsi="Times New Roman" w:cs="Times New Roman"/>
          <w:lang w:val="kk-KZ"/>
        </w:rPr>
        <w:t xml:space="preserve">«Бірлік» баспа үйі </w:t>
      </w:r>
      <w:r w:rsidR="00DC3777">
        <w:rPr>
          <w:rFonts w:ascii="Times New Roman" w:hAnsi="Times New Roman" w:cs="Times New Roman"/>
          <w:lang w:val="kk-KZ"/>
        </w:rPr>
        <w:t>2011 жыл.</w:t>
      </w:r>
    </w:p>
    <w:sectPr w:rsidR="00EE4E63" w:rsidRPr="006849B4" w:rsidSect="006849B4">
      <w:pgSz w:w="11906" w:h="16838"/>
      <w:pgMar w:top="1134" w:right="1134" w:bottom="1134"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41747" w14:textId="77777777" w:rsidR="000328AA" w:rsidRDefault="000328AA" w:rsidP="00FA152E">
      <w:pPr>
        <w:spacing w:after="0" w:line="240" w:lineRule="auto"/>
      </w:pPr>
      <w:r>
        <w:separator/>
      </w:r>
    </w:p>
  </w:endnote>
  <w:endnote w:type="continuationSeparator" w:id="0">
    <w:p w14:paraId="20BDEF1B" w14:textId="77777777" w:rsidR="000328AA" w:rsidRDefault="000328AA" w:rsidP="00FA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6B410" w14:textId="77777777" w:rsidR="000328AA" w:rsidRDefault="000328AA" w:rsidP="00FA152E">
      <w:pPr>
        <w:spacing w:after="0" w:line="240" w:lineRule="auto"/>
      </w:pPr>
      <w:r>
        <w:separator/>
      </w:r>
    </w:p>
  </w:footnote>
  <w:footnote w:type="continuationSeparator" w:id="0">
    <w:p w14:paraId="0D952E70" w14:textId="77777777" w:rsidR="000328AA" w:rsidRDefault="000328AA" w:rsidP="00FA1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1E91"/>
    <w:multiLevelType w:val="hybridMultilevel"/>
    <w:tmpl w:val="897CE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ED3002"/>
    <w:multiLevelType w:val="hybridMultilevel"/>
    <w:tmpl w:val="74788E1A"/>
    <w:lvl w:ilvl="0" w:tplc="78EA0B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6E0562"/>
    <w:multiLevelType w:val="hybridMultilevel"/>
    <w:tmpl w:val="329858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9C04F9"/>
    <w:multiLevelType w:val="hybridMultilevel"/>
    <w:tmpl w:val="CF101114"/>
    <w:lvl w:ilvl="0" w:tplc="7DF0C232">
      <w:start w:val="1"/>
      <w:numFmt w:val="bullet"/>
      <w:lvlText w:val="-"/>
      <w:lvlJc w:val="left"/>
      <w:pPr>
        <w:ind w:left="760" w:hanging="360"/>
      </w:pPr>
      <w:rPr>
        <w:rFonts w:ascii="Times New Roman" w:hAnsi="Times New Roman" w:cs="Times New Roman"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15:restartNumberingAfterBreak="0">
    <w:nsid w:val="28945F2B"/>
    <w:multiLevelType w:val="hybridMultilevel"/>
    <w:tmpl w:val="EDE061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06625A"/>
    <w:multiLevelType w:val="hybridMultilevel"/>
    <w:tmpl w:val="64381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437ED"/>
    <w:multiLevelType w:val="hybridMultilevel"/>
    <w:tmpl w:val="F0C8C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B32D35"/>
    <w:multiLevelType w:val="hybridMultilevel"/>
    <w:tmpl w:val="56824C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ED691E"/>
    <w:multiLevelType w:val="hybridMultilevel"/>
    <w:tmpl w:val="0B4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543CA5"/>
    <w:multiLevelType w:val="hybridMultilevel"/>
    <w:tmpl w:val="833E7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E123A1"/>
    <w:multiLevelType w:val="hybridMultilevel"/>
    <w:tmpl w:val="2FA2D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1"/>
  </w:num>
  <w:num w:numId="5">
    <w:abstractNumId w:val="5"/>
  </w:num>
  <w:num w:numId="6">
    <w:abstractNumId w:val="6"/>
  </w:num>
  <w:num w:numId="7">
    <w:abstractNumId w:val="9"/>
  </w:num>
  <w:num w:numId="8">
    <w:abstractNumId w:val="4"/>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34"/>
    <w:rsid w:val="000328AA"/>
    <w:rsid w:val="001503EB"/>
    <w:rsid w:val="001C206C"/>
    <w:rsid w:val="00320561"/>
    <w:rsid w:val="003A21DE"/>
    <w:rsid w:val="003E5503"/>
    <w:rsid w:val="0047026A"/>
    <w:rsid w:val="005502EE"/>
    <w:rsid w:val="006849B4"/>
    <w:rsid w:val="006A2366"/>
    <w:rsid w:val="006E4A6F"/>
    <w:rsid w:val="0073041F"/>
    <w:rsid w:val="00741704"/>
    <w:rsid w:val="007C7D1A"/>
    <w:rsid w:val="00860B92"/>
    <w:rsid w:val="008B52C0"/>
    <w:rsid w:val="00924DBB"/>
    <w:rsid w:val="00A340DC"/>
    <w:rsid w:val="00BC4F34"/>
    <w:rsid w:val="00CD2B53"/>
    <w:rsid w:val="00DC3777"/>
    <w:rsid w:val="00DD094B"/>
    <w:rsid w:val="00E45883"/>
    <w:rsid w:val="00E65EE3"/>
    <w:rsid w:val="00EE4E63"/>
    <w:rsid w:val="00F5386E"/>
    <w:rsid w:val="00F9353C"/>
    <w:rsid w:val="00FA1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0E08"/>
  <w15:chartTrackingRefBased/>
  <w15:docId w15:val="{201B5D5F-3448-4AEE-AE92-131AE253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F3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4F34"/>
    <w:pPr>
      <w:spacing w:after="0" w:line="240" w:lineRule="auto"/>
    </w:pPr>
  </w:style>
  <w:style w:type="table" w:styleId="a4">
    <w:name w:val="Table Grid"/>
    <w:basedOn w:val="a1"/>
    <w:uiPriority w:val="59"/>
    <w:rsid w:val="00BC4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A15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152E"/>
  </w:style>
  <w:style w:type="paragraph" w:styleId="a7">
    <w:name w:val="footer"/>
    <w:basedOn w:val="a"/>
    <w:link w:val="a8"/>
    <w:uiPriority w:val="99"/>
    <w:unhideWhenUsed/>
    <w:rsid w:val="00FA15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1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1552</Words>
  <Characters>8851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документы</dc:creator>
  <cp:keywords/>
  <dc:description/>
  <cp:lastModifiedBy>Мои документы</cp:lastModifiedBy>
  <cp:revision>9</cp:revision>
  <dcterms:created xsi:type="dcterms:W3CDTF">2024-11-08T16:07:00Z</dcterms:created>
  <dcterms:modified xsi:type="dcterms:W3CDTF">2025-01-10T08:34:00Z</dcterms:modified>
</cp:coreProperties>
</file>