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B6" w:rsidRPr="00C40809" w:rsidRDefault="00C40809" w:rsidP="00C408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0809">
        <w:rPr>
          <w:rFonts w:ascii="Times New Roman" w:hAnsi="Times New Roman" w:cs="Times New Roman"/>
          <w:b/>
          <w:sz w:val="28"/>
          <w:szCs w:val="28"/>
          <w:lang w:val="kk-KZ"/>
        </w:rPr>
        <w:t>Мұғалім- мадаққа да, сыйға да лайықты тұлға</w:t>
      </w:r>
    </w:p>
    <w:p w:rsidR="00006A93" w:rsidRDefault="00006A93" w:rsidP="00006A93">
      <w:pPr>
        <w:pStyle w:val="a3"/>
        <w:tabs>
          <w:tab w:val="left" w:pos="4184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Өнеге алып сабырлы қалпыңыздан,</w:t>
      </w:r>
    </w:p>
    <w:p w:rsidR="00006A93" w:rsidRDefault="00006A93" w:rsidP="00006A93">
      <w:pPr>
        <w:pStyle w:val="a3"/>
        <w:tabs>
          <w:tab w:val="left" w:pos="4184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Ұшты түлеп көп шәкірт алдыңыздан.</w:t>
      </w:r>
    </w:p>
    <w:p w:rsidR="00006A93" w:rsidRDefault="00006A93" w:rsidP="00006A93">
      <w:pPr>
        <w:pStyle w:val="a3"/>
        <w:tabs>
          <w:tab w:val="left" w:pos="4184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Бірі қуып жүрсе егер жолыңызды,</w:t>
      </w:r>
    </w:p>
    <w:p w:rsidR="00006A93" w:rsidRDefault="00006A93" w:rsidP="00006A93">
      <w:pPr>
        <w:pStyle w:val="a3"/>
        <w:tabs>
          <w:tab w:val="left" w:pos="4184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Бірі – ғалым, ал бірі өнерлі жан.</w:t>
      </w:r>
    </w:p>
    <w:p w:rsidR="00C40809" w:rsidRPr="00E14466" w:rsidRDefault="00C40809" w:rsidP="00E1446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14466">
        <w:rPr>
          <w:rFonts w:ascii="Times New Roman" w:hAnsi="Times New Roman" w:cs="Times New Roman"/>
          <w:sz w:val="28"/>
          <w:szCs w:val="28"/>
          <w:lang w:val="kk-KZ"/>
        </w:rPr>
        <w:t>Қай дәуірде де «ұстаз»</w:t>
      </w:r>
      <w:r w:rsidR="00C66C85"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 немесе «оқытушы»</w:t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 деген сөз</w:t>
      </w:r>
      <w:r w:rsidR="00C66C85" w:rsidRPr="00E14466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>дің халық арасында құрметпен аталып, оларға үлкен ілтипат көрсетіліп келгені мәлім.</w:t>
      </w:r>
      <w:r w:rsidR="00394767"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сынау сауатты кәсіп, құрметті </w:t>
      </w:r>
      <w:r w:rsidR="00006A93">
        <w:rPr>
          <w:rFonts w:ascii="Times New Roman" w:hAnsi="Times New Roman" w:cs="Times New Roman"/>
          <w:sz w:val="28"/>
          <w:szCs w:val="28"/>
          <w:lang w:val="kk-KZ"/>
        </w:rPr>
        <w:t>атау иелерінің еліміздің өркенде</w:t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уіне еңбектері салмақты. Білім нәрін сеуіп, мезгілі жетіп себілген дәндердің жеміске айналып, жұртқа қызмет етіп, өмірдің кірпіші болып қаланған сәтінде ата-анамен бірге шынайы ұстаздардың да қуанышқа бөленуі сөзсіз. </w:t>
      </w:r>
    </w:p>
    <w:p w:rsidR="00C40809" w:rsidRPr="00E14466" w:rsidRDefault="00C40809" w:rsidP="00E1446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14466">
        <w:rPr>
          <w:rFonts w:ascii="Times New Roman" w:hAnsi="Times New Roman" w:cs="Times New Roman"/>
          <w:sz w:val="28"/>
          <w:szCs w:val="28"/>
          <w:lang w:val="kk-KZ"/>
        </w:rPr>
        <w:t>Егемен елдің ертеңі -  бүгінгі жас ұрпақ. Олардың білімді де білікті, жан-жақты жетілген жоғары мәдениетті, саналы азамат болып жетілуі тәлім – тәрбие беретін мұғалімге байланысты.</w:t>
      </w:r>
    </w:p>
    <w:p w:rsidR="00C40809" w:rsidRPr="00E14466" w:rsidRDefault="00C40809" w:rsidP="00E1446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14466">
        <w:rPr>
          <w:rFonts w:ascii="Times New Roman" w:hAnsi="Times New Roman" w:cs="Times New Roman"/>
          <w:sz w:val="28"/>
          <w:szCs w:val="28"/>
          <w:lang w:val="kk-KZ"/>
        </w:rPr>
        <w:t>Өмірде адам қай мамандықты таңдамасын, оны сол мамандыққа, кәсіпке баулитын ұстаздары бар. Мейлі ол ақын болсын, оған өлеңнің қыр-сырын, мейлі ол мұғалім болсын, оқытудың әдістерін</w:t>
      </w:r>
      <w:r w:rsidR="00C66C85" w:rsidRPr="00E14466">
        <w:rPr>
          <w:rFonts w:ascii="Times New Roman" w:hAnsi="Times New Roman" w:cs="Times New Roman"/>
          <w:sz w:val="28"/>
          <w:szCs w:val="28"/>
          <w:lang w:val="kk-KZ"/>
        </w:rPr>
        <w:t>, дәрігер тіпті, қазы болса да оған әділдік  таразысын тартуды</w:t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 үйреткен ұстаздары болатыны белгілі.</w:t>
      </w:r>
    </w:p>
    <w:p w:rsidR="00C66C85" w:rsidRPr="00E14466" w:rsidRDefault="00C66C85" w:rsidP="00E1446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Мұғалім:                    </w:t>
      </w:r>
      <w:r w:rsidR="00006A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>Әрбір адам – туысым, досым, жұрағат</w:t>
      </w:r>
    </w:p>
    <w:p w:rsidR="00C66C85" w:rsidRPr="00E14466" w:rsidRDefault="00C66C85" w:rsidP="00E1446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446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</w:t>
      </w:r>
      <w:r w:rsidR="00E14466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6A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>Әрбір сабақ – үйрену, ұғу, ұлағат.</w:t>
      </w:r>
    </w:p>
    <w:p w:rsidR="00C66C85" w:rsidRPr="00E14466" w:rsidRDefault="00C66C85" w:rsidP="00E1446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</w:t>
      </w:r>
      <w:r w:rsidR="00E14466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006A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  Әрбір ісім – тірлік, тірек, адамдық</w:t>
      </w:r>
    </w:p>
    <w:p w:rsidR="00C66C85" w:rsidRPr="00E14466" w:rsidRDefault="00C66C85" w:rsidP="00E1446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446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</w:t>
      </w:r>
      <w:r w:rsidR="00E14466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6A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 Әрбір сөзім шындық, бірлік, адалдық...</w:t>
      </w:r>
    </w:p>
    <w:p w:rsidR="00C66C85" w:rsidRPr="00E14466" w:rsidRDefault="00C66C85" w:rsidP="00E1446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Осылай білім берумен бірге, тәрбиеге үндейтін ұстаздар, еліміздің ертеңі жас ұрпақтың көңіл-көзінің ашылуына да жауапты тұлғалар болып саналады. </w:t>
      </w:r>
      <w:r w:rsidR="00E14466"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Дүниені идеясымен бағындырған  ғалым да, тілінен бал тамған ақын да, темір балқытқан металлург те, көк әлемге сапар шеккен ғарышкер де бәрі-бәрі осы ұстаздардың тәрбиесін көріп, алдынан өткендер. </w:t>
      </w:r>
    </w:p>
    <w:p w:rsidR="00E14466" w:rsidRDefault="00C40809" w:rsidP="00E1446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14466">
        <w:rPr>
          <w:rFonts w:ascii="Times New Roman" w:hAnsi="Times New Roman" w:cs="Times New Roman"/>
          <w:sz w:val="28"/>
          <w:szCs w:val="28"/>
          <w:lang w:val="kk-KZ"/>
        </w:rPr>
        <w:lastRenderedPageBreak/>
        <w:t>Ұстаз  - өте кең ұғым. Бұл ұғымға адамзаттың бар асыл құндылықтары сыйып тұрғандай. Өйткені ұстаз адам тәрбиешісі, болашақ ел тізгінін ұстар саналы адамзатты қалыптастырушы.</w:t>
      </w:r>
      <w:r w:rsidR="00C66C85"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40809" w:rsidRPr="00E14466" w:rsidRDefault="00E14466" w:rsidP="00E1446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14466">
        <w:rPr>
          <w:rFonts w:ascii="Times New Roman" w:hAnsi="Times New Roman" w:cs="Times New Roman"/>
          <w:sz w:val="28"/>
          <w:szCs w:val="28"/>
          <w:lang w:val="kk-KZ"/>
        </w:rPr>
        <w:t>Ұстаз -  таудан аққан өзен секілді, жолындағыны суымен нәрлендіреді.</w:t>
      </w:r>
    </w:p>
    <w:p w:rsidR="00C66C85" w:rsidRPr="00E14466" w:rsidRDefault="00C66C85" w:rsidP="00E1446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14466">
        <w:rPr>
          <w:rFonts w:ascii="Times New Roman" w:hAnsi="Times New Roman" w:cs="Times New Roman"/>
          <w:sz w:val="28"/>
          <w:szCs w:val="28"/>
          <w:lang w:val="kk-KZ"/>
        </w:rPr>
        <w:t>Мектептегі дәуір – баланың қабілетін дамытуға қолайлы және дұрыс кезең саналып, зиялы ұст</w:t>
      </w:r>
      <w:r w:rsidR="007F2EE1" w:rsidRPr="00E14466">
        <w:rPr>
          <w:rFonts w:ascii="Times New Roman" w:hAnsi="Times New Roman" w:cs="Times New Roman"/>
          <w:sz w:val="28"/>
          <w:szCs w:val="28"/>
          <w:lang w:val="kk-KZ"/>
        </w:rPr>
        <w:t>аздар бұл дәуірде балалардың ой</w:t>
      </w:r>
      <w:r w:rsidR="00006A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EE1" w:rsidRPr="00E1446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06A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EE1" w:rsidRPr="00E14466">
        <w:rPr>
          <w:rFonts w:ascii="Times New Roman" w:hAnsi="Times New Roman" w:cs="Times New Roman"/>
          <w:sz w:val="28"/>
          <w:szCs w:val="28"/>
          <w:lang w:val="kk-KZ"/>
        </w:rPr>
        <w:t>өрісін кеңейтуге ұмтылады. Мектеп – балалардың екінші үйі болса, ұстаздар екінші анасы десек артық етпейді. Әр үйдің  еркелерін бір арнаға тоғыстырып, олармен жұмыс жасау оңай емесі белгілі.  Әр</w:t>
      </w:r>
      <w:r w:rsidR="00006A93">
        <w:rPr>
          <w:rFonts w:ascii="Times New Roman" w:hAnsi="Times New Roman" w:cs="Times New Roman"/>
          <w:sz w:val="28"/>
          <w:szCs w:val="28"/>
          <w:lang w:val="kk-KZ"/>
        </w:rPr>
        <w:t xml:space="preserve"> баланың тілін тауып</w:t>
      </w:r>
      <w:r w:rsidR="007F2EE1"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 тілдесу, жақсы тәрбие беру, баланың  кіршіксіз санасына алғашқы адамгершілік , мейірім нұрын сеуіп, білім нәрімен</w:t>
      </w:r>
      <w:r w:rsidR="00E14466">
        <w:rPr>
          <w:rFonts w:ascii="Times New Roman" w:hAnsi="Times New Roman" w:cs="Times New Roman"/>
          <w:sz w:val="28"/>
          <w:szCs w:val="28"/>
          <w:lang w:val="kk-KZ"/>
        </w:rPr>
        <w:t xml:space="preserve"> сусындату мұғалімнің енш</w:t>
      </w:r>
      <w:r w:rsidR="007F2EE1"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ісінде. </w:t>
      </w:r>
    </w:p>
    <w:p w:rsidR="007F2EE1" w:rsidRPr="00E14466" w:rsidRDefault="007F2EE1" w:rsidP="00E1446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14466">
        <w:rPr>
          <w:rFonts w:ascii="Times New Roman" w:hAnsi="Times New Roman" w:cs="Times New Roman"/>
          <w:sz w:val="28"/>
          <w:szCs w:val="28"/>
          <w:lang w:val="kk-KZ"/>
        </w:rPr>
        <w:tab/>
        <w:t xml:space="preserve">Жүрек қалауымен таңдаған мамандығы бойынша шәкірттеріне дәріс беріп келе жатқан ұстаздар еңбегі жеміссіз емес. Ұрпақ тәрбиешісінің еңбегінің жанғаны шәкірттерінің азаматтығымен, білімділігімен өлшенеді. </w:t>
      </w:r>
    </w:p>
    <w:p w:rsidR="00E14466" w:rsidRDefault="007F2EE1" w:rsidP="00E1446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14466">
        <w:rPr>
          <w:rFonts w:ascii="Times New Roman" w:hAnsi="Times New Roman" w:cs="Times New Roman"/>
          <w:sz w:val="28"/>
          <w:szCs w:val="28"/>
          <w:lang w:val="kk-KZ"/>
        </w:rPr>
        <w:t>Мұғалім – қиындығы мен қызығы мол  қасиетті мамандықтың жауһары</w:t>
      </w:r>
      <w:r w:rsidR="00E14466" w:rsidRPr="00E14466">
        <w:rPr>
          <w:rFonts w:ascii="Times New Roman" w:hAnsi="Times New Roman" w:cs="Times New Roman"/>
          <w:sz w:val="28"/>
          <w:szCs w:val="28"/>
          <w:lang w:val="kk-KZ"/>
        </w:rPr>
        <w:t>. Шәкірттерін өз отанын сүюге, елін қастерлеуге үйретіп, оның эстетикалық талғамының қалыптасуына және бойына патриоттық, адамгершілік қасиеттерді сіңіруге бар күш-жігерін  салатын ұстаздар орны ерекше.</w:t>
      </w:r>
    </w:p>
    <w:p w:rsidR="007F2EE1" w:rsidRDefault="00E14466" w:rsidP="00E1446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14466">
        <w:rPr>
          <w:rFonts w:ascii="Times New Roman" w:hAnsi="Times New Roman" w:cs="Times New Roman"/>
          <w:sz w:val="28"/>
          <w:szCs w:val="28"/>
          <w:lang w:val="kk-KZ"/>
        </w:rPr>
        <w:t xml:space="preserve"> Кімнің болса да жүрегінде алғаш мектеп табалдырығын аттағанда қарсы алған ұстазы мәңгі сақталады.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 армансызға арман ұялатып, қанатсызға дарын қанатын бітіретін ғажайып күш иесі.</w:t>
      </w:r>
    </w:p>
    <w:p w:rsidR="00006A93" w:rsidRDefault="00E14466" w:rsidP="00E14466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мамандығым әлемдегі ең ғажайып мамандық. Мен мамандығымды мақтан етемін. </w:t>
      </w:r>
    </w:p>
    <w:p w:rsidR="00006A93" w:rsidRDefault="00006A93" w:rsidP="00006A93">
      <w:pPr>
        <w:rPr>
          <w:lang w:val="kk-KZ"/>
        </w:rPr>
      </w:pPr>
    </w:p>
    <w:p w:rsidR="00E14466" w:rsidRPr="00006A93" w:rsidRDefault="00006A93" w:rsidP="00006A9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</w:t>
      </w:r>
      <w:r w:rsidRPr="00006A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Қызылорда облысы, Жаңақорған ауданы </w:t>
      </w:r>
    </w:p>
    <w:p w:rsidR="00006A93" w:rsidRDefault="00006A93" w:rsidP="00006A9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6A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Төлепберген Әбдірашев атындағы №239 орта мектебінің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</w:p>
    <w:p w:rsidR="00006A93" w:rsidRPr="00006A93" w:rsidRDefault="00006A93" w:rsidP="00006A9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006A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химия пәнінің мұғалімі Сидикова Марина </w:t>
      </w:r>
    </w:p>
    <w:sectPr w:rsidR="00006A93" w:rsidRPr="00006A93" w:rsidSect="00F3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40809"/>
    <w:rsid w:val="00006A93"/>
    <w:rsid w:val="00394767"/>
    <w:rsid w:val="007F2EE1"/>
    <w:rsid w:val="00C40809"/>
    <w:rsid w:val="00C66C85"/>
    <w:rsid w:val="00D05D9B"/>
    <w:rsid w:val="00E14466"/>
    <w:rsid w:val="00F3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4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 Мектеп</dc:creator>
  <cp:keywords/>
  <dc:description/>
  <cp:lastModifiedBy>239 Мектеп</cp:lastModifiedBy>
  <cp:revision>4</cp:revision>
  <dcterms:created xsi:type="dcterms:W3CDTF">2025-02-12T10:46:00Z</dcterms:created>
  <dcterms:modified xsi:type="dcterms:W3CDTF">2025-02-13T05:25:00Z</dcterms:modified>
</cp:coreProperties>
</file>