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A4C" w:rsidRDefault="00336A4C" w:rsidP="00A501EB">
      <w:pPr>
        <w:jc w:val="center"/>
        <w:rPr>
          <w:rFonts w:ascii="Times New Roman" w:hAnsi="Times New Roman" w:cs="Times New Roman"/>
          <w:sz w:val="28"/>
          <w:szCs w:val="28"/>
          <w:bdr w:val="none" w:sz="0" w:space="0" w:color="auto" w:frame="1"/>
          <w:lang w:val="kk-KZ" w:eastAsia="ru-RU"/>
        </w:rPr>
      </w:pPr>
    </w:p>
    <w:p w:rsidR="00FB7A08" w:rsidRPr="00540100" w:rsidRDefault="00E21938" w:rsidP="00FB7A08">
      <w:pPr>
        <w:ind w:firstLine="709"/>
        <w:jc w:val="center"/>
        <w:rPr>
          <w:rFonts w:ascii="Times New Roman" w:hAnsi="Times New Roman" w:cs="Times New Roman"/>
          <w:sz w:val="2"/>
          <w:szCs w:val="2"/>
          <w:lang w:val="kk-KZ"/>
        </w:rPr>
      </w:pPr>
      <w:r>
        <w:rPr>
          <w:rFonts w:ascii="Times New Roman" w:hAnsi="Times New Roman" w:cs="Times New Roman"/>
          <w:b/>
          <w:caps/>
          <w:sz w:val="28"/>
          <w:szCs w:val="28"/>
          <w:bdr w:val="none" w:sz="0" w:space="0" w:color="auto" w:frame="1"/>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FB7A08" w:rsidRDefault="00FB7A08" w:rsidP="00FB7A08">
      <w:pPr>
        <w:jc w:val="center"/>
        <w:rPr>
          <w:rFonts w:ascii="Times New Roman" w:hAnsi="Times New Roman" w:cs="Times New Roman"/>
          <w:b/>
          <w:sz w:val="28"/>
          <w:szCs w:val="28"/>
          <w:lang w:val="kk-KZ"/>
        </w:rPr>
      </w:pPr>
      <w:r w:rsidRPr="00FB7A08">
        <w:rPr>
          <w:rFonts w:ascii="Times New Roman" w:hAnsi="Times New Roman" w:cs="Times New Roman"/>
          <w:b/>
          <w:sz w:val="28"/>
          <w:szCs w:val="28"/>
          <w:lang w:val="kk-KZ"/>
        </w:rPr>
        <w:t xml:space="preserve">ТҮРКІСТАН ОБЛЫСЫНЫҢ БІЛІМ БАСҚАРМАСЫНЫҢ                                                 САУРАН АУДАНЫНЫҢ БІЛІМ БӨЛІМІНІҢ </w:t>
      </w:r>
    </w:p>
    <w:p w:rsidR="00FB7A08" w:rsidRPr="00FB7A08" w:rsidRDefault="00FB7A08" w:rsidP="00FB7A08">
      <w:pPr>
        <w:jc w:val="center"/>
        <w:rPr>
          <w:rFonts w:ascii="Times New Roman" w:hAnsi="Times New Roman" w:cs="Times New Roman"/>
          <w:b/>
          <w:color w:val="000000"/>
          <w:sz w:val="40"/>
          <w:szCs w:val="40"/>
          <w:lang w:val="kk-KZ"/>
        </w:rPr>
      </w:pPr>
      <w:r w:rsidRPr="00FB7A08">
        <w:rPr>
          <w:rFonts w:ascii="Times New Roman" w:hAnsi="Times New Roman" w:cs="Times New Roman"/>
          <w:b/>
          <w:sz w:val="28"/>
          <w:szCs w:val="28"/>
          <w:lang w:val="kk-KZ"/>
        </w:rPr>
        <w:t>«Ә.СЫҒАЙ АТЫНДАҒЫ ЖАЛПЫ  БІЛІМ БЕРЕТІН МЕКТЕП» КОММУНАЛДЫҚ МЕМЛЕКЕТТІК МЕКЕМЕСІ</w:t>
      </w:r>
    </w:p>
    <w:p w:rsidR="00FB7A08" w:rsidRPr="00FB7A08" w:rsidRDefault="00FB7A08" w:rsidP="00FB7A08">
      <w:pPr>
        <w:spacing w:after="0" w:line="240" w:lineRule="auto"/>
        <w:ind w:firstLine="426"/>
        <w:contextualSpacing/>
        <w:jc w:val="center"/>
        <w:rPr>
          <w:rFonts w:ascii="Times New Roman" w:hAnsi="Times New Roman" w:cs="Times New Roman"/>
          <w:b/>
          <w:sz w:val="28"/>
          <w:szCs w:val="28"/>
          <w:lang w:val="kk-KZ"/>
        </w:rPr>
      </w:pPr>
    </w:p>
    <w:p w:rsidR="00A501EB" w:rsidRPr="00FB7A08" w:rsidRDefault="00A501EB" w:rsidP="00FB7A08">
      <w:pPr>
        <w:jc w:val="center"/>
        <w:rPr>
          <w:rFonts w:ascii="Times New Roman" w:hAnsi="Times New Roman" w:cs="Times New Roman"/>
          <w:b/>
          <w:sz w:val="28"/>
          <w:szCs w:val="28"/>
          <w:bdr w:val="none" w:sz="0" w:space="0" w:color="auto" w:frame="1"/>
          <w:lang w:val="kk-KZ" w:eastAsia="ru-RU"/>
        </w:rPr>
      </w:pPr>
    </w:p>
    <w:p w:rsidR="00A501EB" w:rsidRPr="00FB7A08" w:rsidRDefault="00A501EB" w:rsidP="00FB7A08">
      <w:pPr>
        <w:jc w:val="center"/>
        <w:rPr>
          <w:rFonts w:ascii="Times New Roman" w:hAnsi="Times New Roman" w:cs="Times New Roman"/>
          <w:b/>
          <w:sz w:val="28"/>
          <w:szCs w:val="28"/>
          <w:bdr w:val="none" w:sz="0" w:space="0" w:color="auto" w:frame="1"/>
          <w:lang w:val="kk-KZ" w:eastAsia="ru-RU"/>
        </w:rPr>
      </w:pPr>
    </w:p>
    <w:p w:rsidR="00A501EB" w:rsidRDefault="00A501EB" w:rsidP="00336A4C">
      <w:pPr>
        <w:jc w:val="both"/>
        <w:rPr>
          <w:rFonts w:ascii="Times New Roman" w:hAnsi="Times New Roman" w:cs="Times New Roman"/>
          <w:sz w:val="28"/>
          <w:szCs w:val="28"/>
          <w:bdr w:val="none" w:sz="0" w:space="0" w:color="auto" w:frame="1"/>
          <w:lang w:val="kk-KZ" w:eastAsia="ru-RU"/>
        </w:rPr>
      </w:pPr>
    </w:p>
    <w:p w:rsidR="00A501EB" w:rsidRDefault="00A501EB" w:rsidP="00336A4C">
      <w:pPr>
        <w:jc w:val="both"/>
        <w:rPr>
          <w:rFonts w:ascii="Times New Roman" w:hAnsi="Times New Roman" w:cs="Times New Roman"/>
          <w:sz w:val="28"/>
          <w:szCs w:val="28"/>
          <w:bdr w:val="none" w:sz="0" w:space="0" w:color="auto" w:frame="1"/>
          <w:lang w:val="kk-KZ" w:eastAsia="ru-RU"/>
        </w:rPr>
      </w:pPr>
    </w:p>
    <w:p w:rsidR="00A501EB" w:rsidRDefault="00A501EB" w:rsidP="00336A4C">
      <w:pPr>
        <w:jc w:val="both"/>
        <w:rPr>
          <w:rFonts w:ascii="Times New Roman" w:hAnsi="Times New Roman" w:cs="Times New Roman"/>
          <w:sz w:val="28"/>
          <w:szCs w:val="28"/>
          <w:bdr w:val="none" w:sz="0" w:space="0" w:color="auto" w:frame="1"/>
          <w:lang w:val="kk-KZ" w:eastAsia="ru-RU"/>
        </w:rPr>
      </w:pPr>
    </w:p>
    <w:p w:rsidR="00A501EB" w:rsidRPr="00A501EB" w:rsidRDefault="00A501EB" w:rsidP="00A501EB">
      <w:pPr>
        <w:pStyle w:val="a3"/>
        <w:jc w:val="center"/>
        <w:rPr>
          <w:b/>
          <w:color w:val="FF0000"/>
          <w:sz w:val="44"/>
          <w:szCs w:val="44"/>
          <w:bdr w:val="none" w:sz="0" w:space="0" w:color="auto" w:frame="1"/>
          <w:lang w:val="kk-KZ"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A501EB">
        <w:rPr>
          <w:b/>
          <w:caps/>
          <w:sz w:val="40"/>
          <w:szCs w:val="40"/>
          <w:bdr w:val="none" w:sz="0" w:space="0" w:color="auto" w:frame="1"/>
          <w:lang w:val="kk-KZ"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Тақырыбы:  </w:t>
      </w:r>
      <w:r w:rsidRPr="00A501EB">
        <w:rPr>
          <w:b/>
          <w:color w:val="FF0000"/>
          <w:sz w:val="44"/>
          <w:szCs w:val="44"/>
          <w:bdr w:val="none" w:sz="0" w:space="0" w:color="auto" w:frame="1"/>
          <w:lang w:val="kk-KZ"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Бастауыш сынып оқушыларының</w:t>
      </w:r>
    </w:p>
    <w:p w:rsidR="00A501EB" w:rsidRPr="00A501EB" w:rsidRDefault="00A501EB" w:rsidP="00A501EB">
      <w:pPr>
        <w:pStyle w:val="a3"/>
        <w:jc w:val="center"/>
        <w:rPr>
          <w:b/>
          <w:color w:val="FF0000"/>
          <w:sz w:val="44"/>
          <w:szCs w:val="44"/>
          <w:bdr w:val="none" w:sz="0" w:space="0" w:color="auto" w:frame="1"/>
          <w:lang w:val="kk-KZ"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A501EB">
        <w:rPr>
          <w:b/>
          <w:color w:val="FF0000"/>
          <w:sz w:val="44"/>
          <w:szCs w:val="44"/>
          <w:bdr w:val="none" w:sz="0" w:space="0" w:color="auto" w:frame="1"/>
          <w:lang w:val="kk-KZ"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функционалдық сауаттылығын арттыру жолдары</w:t>
      </w:r>
    </w:p>
    <w:p w:rsidR="00A501EB" w:rsidRPr="00A501EB" w:rsidRDefault="00A501EB" w:rsidP="00A501EB">
      <w:pPr>
        <w:pStyle w:val="a3"/>
        <w:jc w:val="center"/>
        <w:rPr>
          <w:b/>
          <w:color w:val="FF0000"/>
          <w:sz w:val="44"/>
          <w:szCs w:val="44"/>
          <w:bdr w:val="none" w:sz="0" w:space="0" w:color="auto" w:frame="1"/>
          <w:lang w:val="kk-KZ" w:eastAsia="ru-RU"/>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A501EB" w:rsidRPr="00A501EB" w:rsidRDefault="00A501EB" w:rsidP="00336A4C">
      <w:pPr>
        <w:jc w:val="both"/>
        <w:rPr>
          <w:rFonts w:ascii="Times New Roman" w:hAnsi="Times New Roman" w:cs="Times New Roman"/>
          <w:color w:val="FF0000"/>
          <w:sz w:val="44"/>
          <w:szCs w:val="44"/>
          <w:bdr w:val="none" w:sz="0" w:space="0" w:color="auto" w:frame="1"/>
          <w:lang w:val="kk-KZ" w:eastAsia="ru-RU"/>
        </w:rPr>
      </w:pPr>
    </w:p>
    <w:p w:rsidR="00A501EB" w:rsidRPr="00A501EB" w:rsidRDefault="00A501EB" w:rsidP="00336A4C">
      <w:pPr>
        <w:jc w:val="both"/>
        <w:rPr>
          <w:rFonts w:ascii="Times New Roman" w:hAnsi="Times New Roman" w:cs="Times New Roman"/>
          <w:color w:val="FF0000"/>
          <w:sz w:val="44"/>
          <w:szCs w:val="44"/>
          <w:bdr w:val="none" w:sz="0" w:space="0" w:color="auto" w:frame="1"/>
          <w:lang w:val="kk-KZ" w:eastAsia="ru-RU"/>
        </w:rPr>
      </w:pPr>
    </w:p>
    <w:p w:rsidR="00A501EB" w:rsidRDefault="00A501EB" w:rsidP="00336A4C">
      <w:pPr>
        <w:jc w:val="both"/>
        <w:rPr>
          <w:rFonts w:ascii="Times New Roman" w:hAnsi="Times New Roman" w:cs="Times New Roman"/>
          <w:sz w:val="28"/>
          <w:szCs w:val="28"/>
          <w:bdr w:val="none" w:sz="0" w:space="0" w:color="auto" w:frame="1"/>
          <w:lang w:val="kk-KZ" w:eastAsia="ru-RU"/>
        </w:rPr>
      </w:pPr>
    </w:p>
    <w:p w:rsidR="00A501EB" w:rsidRDefault="00A501EB" w:rsidP="00336A4C">
      <w:pPr>
        <w:jc w:val="both"/>
        <w:rPr>
          <w:rFonts w:ascii="Times New Roman" w:hAnsi="Times New Roman" w:cs="Times New Roman"/>
          <w:sz w:val="28"/>
          <w:szCs w:val="28"/>
          <w:bdr w:val="none" w:sz="0" w:space="0" w:color="auto" w:frame="1"/>
          <w:lang w:val="kk-KZ" w:eastAsia="ru-RU"/>
        </w:rPr>
      </w:pPr>
    </w:p>
    <w:p w:rsidR="00A501EB" w:rsidRDefault="00A501EB" w:rsidP="00336A4C">
      <w:pPr>
        <w:jc w:val="both"/>
        <w:rPr>
          <w:rFonts w:ascii="Times New Roman" w:hAnsi="Times New Roman" w:cs="Times New Roman"/>
          <w:sz w:val="28"/>
          <w:szCs w:val="28"/>
          <w:bdr w:val="none" w:sz="0" w:space="0" w:color="auto" w:frame="1"/>
          <w:lang w:val="kk-KZ" w:eastAsia="ru-RU"/>
        </w:rPr>
      </w:pPr>
    </w:p>
    <w:p w:rsidR="00A501EB" w:rsidRDefault="00A501EB" w:rsidP="00336A4C">
      <w:pPr>
        <w:jc w:val="both"/>
        <w:rPr>
          <w:rFonts w:ascii="Times New Roman" w:hAnsi="Times New Roman" w:cs="Times New Roman"/>
          <w:sz w:val="28"/>
          <w:szCs w:val="28"/>
          <w:bdr w:val="none" w:sz="0" w:space="0" w:color="auto" w:frame="1"/>
          <w:lang w:val="kk-KZ" w:eastAsia="ru-RU"/>
        </w:rPr>
      </w:pPr>
    </w:p>
    <w:p w:rsidR="00A501EB" w:rsidRPr="00FB7A08" w:rsidRDefault="00A501EB" w:rsidP="00A501EB">
      <w:pPr>
        <w:jc w:val="center"/>
        <w:rPr>
          <w:rFonts w:ascii="Times New Roman" w:hAnsi="Times New Roman" w:cs="Times New Roman"/>
          <w:b/>
          <w:sz w:val="28"/>
          <w:szCs w:val="28"/>
          <w:bdr w:val="none" w:sz="0" w:space="0" w:color="auto" w:frame="1"/>
          <w:lang w:val="kk-KZ" w:eastAsia="ru-RU"/>
        </w:rPr>
      </w:pPr>
      <w:r w:rsidRPr="00FB7A08">
        <w:rPr>
          <w:rFonts w:ascii="Times New Roman" w:hAnsi="Times New Roman" w:cs="Times New Roman"/>
          <w:b/>
          <w:sz w:val="28"/>
          <w:szCs w:val="28"/>
          <w:bdr w:val="none" w:sz="0" w:space="0" w:color="auto" w:frame="1"/>
          <w:lang w:val="kk-KZ" w:eastAsia="ru-RU"/>
        </w:rPr>
        <w:t xml:space="preserve">                                                           Орындаған: </w:t>
      </w:r>
      <w:r w:rsidR="00E21938" w:rsidRPr="00FB7A08">
        <w:rPr>
          <w:rFonts w:ascii="Times New Roman" w:hAnsi="Times New Roman" w:cs="Times New Roman"/>
          <w:b/>
          <w:sz w:val="28"/>
          <w:szCs w:val="28"/>
          <w:bdr w:val="none" w:sz="0" w:space="0" w:color="auto" w:frame="1"/>
          <w:lang w:val="kk-KZ" w:eastAsia="ru-RU"/>
        </w:rPr>
        <w:t xml:space="preserve"> Оралбаева Г</w:t>
      </w:r>
    </w:p>
    <w:p w:rsidR="00A501EB" w:rsidRDefault="00A501EB" w:rsidP="00336A4C">
      <w:pPr>
        <w:jc w:val="both"/>
        <w:rPr>
          <w:rFonts w:ascii="Times New Roman" w:hAnsi="Times New Roman" w:cs="Times New Roman"/>
          <w:sz w:val="28"/>
          <w:szCs w:val="28"/>
          <w:bdr w:val="none" w:sz="0" w:space="0" w:color="auto" w:frame="1"/>
          <w:lang w:val="kk-KZ" w:eastAsia="ru-RU"/>
        </w:rPr>
      </w:pPr>
    </w:p>
    <w:p w:rsidR="00A501EB" w:rsidRDefault="00A501EB" w:rsidP="00336A4C">
      <w:pPr>
        <w:jc w:val="both"/>
        <w:rPr>
          <w:rFonts w:ascii="Times New Roman" w:hAnsi="Times New Roman" w:cs="Times New Roman"/>
          <w:sz w:val="28"/>
          <w:szCs w:val="28"/>
          <w:bdr w:val="none" w:sz="0" w:space="0" w:color="auto" w:frame="1"/>
          <w:lang w:val="kk-KZ" w:eastAsia="ru-RU"/>
        </w:rPr>
      </w:pPr>
    </w:p>
    <w:p w:rsidR="004E48D2" w:rsidRDefault="004E48D2" w:rsidP="004E48D2">
      <w:pPr>
        <w:tabs>
          <w:tab w:val="left" w:pos="3495"/>
        </w:tabs>
        <w:jc w:val="both"/>
        <w:rPr>
          <w:rFonts w:ascii="Times New Roman" w:hAnsi="Times New Roman" w:cs="Times New Roman"/>
          <w:sz w:val="28"/>
          <w:szCs w:val="28"/>
          <w:bdr w:val="none" w:sz="0" w:space="0" w:color="auto" w:frame="1"/>
          <w:lang w:val="kk-KZ" w:eastAsia="ru-RU"/>
        </w:rPr>
      </w:pPr>
    </w:p>
    <w:p w:rsidR="004E48D2" w:rsidRPr="004242D3" w:rsidRDefault="004242D3" w:rsidP="004242D3">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B7A08" w:rsidRPr="00AD015C" w:rsidRDefault="00AD015C" w:rsidP="004242D3">
      <w:pPr>
        <w:pStyle w:val="a3"/>
        <w:jc w:val="both"/>
        <w:rPr>
          <w:rFonts w:ascii="Times New Roman" w:hAnsi="Times New Roman" w:cs="Times New Roman"/>
          <w:sz w:val="28"/>
          <w:szCs w:val="28"/>
          <w:bdr w:val="none" w:sz="0" w:space="0" w:color="auto" w:frame="1"/>
          <w:lang w:val="kk-KZ" w:eastAsia="ru-RU"/>
        </w:rPr>
      </w:pPr>
      <w:r>
        <w:rPr>
          <w:rFonts w:ascii="Times New Roman" w:hAnsi="Times New Roman" w:cs="Times New Roman"/>
          <w:sz w:val="28"/>
          <w:szCs w:val="28"/>
          <w:lang w:val="kk-KZ"/>
        </w:rPr>
        <w:lastRenderedPageBreak/>
        <w:t xml:space="preserve">        </w:t>
      </w:r>
      <w:r w:rsidR="00336A4C" w:rsidRPr="004242D3">
        <w:rPr>
          <w:rFonts w:ascii="Times New Roman" w:hAnsi="Times New Roman" w:cs="Times New Roman"/>
          <w:sz w:val="28"/>
          <w:szCs w:val="28"/>
          <w:lang w:val="kk-KZ"/>
        </w:rPr>
        <w:t>Функционалды сауаттылықтың негізгі дағдылары — оқу сауаттылығы. Қазіргі қоғамда ақпаратпен жұмыс істеу қабілеті (ең алдымен оқу) сәттіліктің алғышартына айналады.</w:t>
      </w:r>
    </w:p>
    <w:p w:rsidR="00336A4C" w:rsidRPr="004242D3" w:rsidRDefault="00336A4C"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 xml:space="preserve">Оқу санасын дамытуға, әсіресе, білім берудің бірінші кезеңінде барынша көңіл бөлінуі керек. Саналы оқу адамның өзін-өзі дамытуының негізі болып табылады — дұрыс оқыған адам мәтінді түсінеді, оның мазмұны туралы ойланады, өз ойын оңай жеткізеді, еркін сөйлеседі.Оқу сауаттылығының жоғары деңгейі оқушының келесі білім деңгейінде одан әрі оқуға дайындығын көрсетеді. </w:t>
      </w:r>
      <w:r w:rsidR="00AD015C">
        <w:rPr>
          <w:rFonts w:ascii="Times New Roman" w:hAnsi="Times New Roman" w:cs="Times New Roman"/>
          <w:sz w:val="28"/>
          <w:szCs w:val="28"/>
          <w:lang w:val="kk-KZ"/>
        </w:rPr>
        <w:t xml:space="preserve"> </w:t>
      </w:r>
      <w:bookmarkStart w:id="0" w:name="_GoBack"/>
      <w:bookmarkEnd w:id="0"/>
      <w:r w:rsidRPr="004242D3">
        <w:rPr>
          <w:rFonts w:ascii="Times New Roman" w:hAnsi="Times New Roman" w:cs="Times New Roman"/>
          <w:sz w:val="28"/>
          <w:szCs w:val="28"/>
          <w:lang w:val="kk-KZ"/>
        </w:rPr>
        <w:t>Сауаттылық — адамның ана тілінде жазуды және оқуды меңгеру дәрежесі.</w:t>
      </w:r>
    </w:p>
    <w:p w:rsidR="00336A4C" w:rsidRPr="004242D3" w:rsidRDefault="00336A4C"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Оқу сауаттылығын қалыптастырудың ерекшеліктері:</w:t>
      </w:r>
    </w:p>
    <w:p w:rsidR="00336A4C" w:rsidRPr="004242D3" w:rsidRDefault="00336A4C"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Оқу дағдыларын қалыптастыру. Ол негізделеді:</w:t>
      </w:r>
    </w:p>
    <w:p w:rsidR="00336A4C" w:rsidRPr="004242D3" w:rsidRDefault="00336A4C"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-Сөздерді дұрыс оқи білу;</w:t>
      </w:r>
    </w:p>
    <w:p w:rsidR="00336A4C" w:rsidRPr="004242D3" w:rsidRDefault="00336A4C"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-Мәтіннің мағынасын түсіну;</w:t>
      </w:r>
    </w:p>
    <w:p w:rsidR="00336A4C" w:rsidRPr="004242D3" w:rsidRDefault="00336A4C"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-Мәнерлеп оқу;</w:t>
      </w:r>
    </w:p>
    <w:p w:rsidR="00336A4C" w:rsidRPr="004242D3" w:rsidRDefault="00336A4C"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Оқу техникасын меңгеру.</w:t>
      </w:r>
    </w:p>
    <w:p w:rsidR="00336A4C" w:rsidRPr="004242D3" w:rsidRDefault="00336A4C"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Оқырмандардың қызығушылықтарын қалыптастыру.</w:t>
      </w:r>
    </w:p>
    <w:p w:rsidR="00336A4C" w:rsidRPr="004242D3" w:rsidRDefault="00336A4C"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Мақсаты: бастауыш сынып оқушыларына қажетті дағдыларды толық игеруге жағдай жасау, кез-келген мәтінмен жұмыс істеу кезіндегі оқу әрекеті:</w:t>
      </w:r>
    </w:p>
    <w:p w:rsidR="00336A4C" w:rsidRPr="004242D3" w:rsidRDefault="00336A4C"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Мәтіннен ақпаратты табу және шығару;</w:t>
      </w:r>
    </w:p>
    <w:p w:rsidR="00336A4C" w:rsidRPr="004242D3" w:rsidRDefault="00336A4C"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Ақпаратты біріктіру және түсіндіру;</w:t>
      </w:r>
    </w:p>
    <w:p w:rsidR="004E48D2" w:rsidRPr="004242D3" w:rsidRDefault="00336A4C"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Мәтінн</w:t>
      </w:r>
      <w:r w:rsidR="00C1680F" w:rsidRPr="004242D3">
        <w:rPr>
          <w:rFonts w:ascii="Times New Roman" w:hAnsi="Times New Roman" w:cs="Times New Roman"/>
          <w:sz w:val="28"/>
          <w:szCs w:val="28"/>
          <w:lang w:val="kk-KZ"/>
        </w:rPr>
        <w:t>ің мазмұнын түсіну және бағалау</w:t>
      </w:r>
      <w:r w:rsidRPr="004242D3">
        <w:rPr>
          <w:rFonts w:ascii="Times New Roman" w:hAnsi="Times New Roman" w:cs="Times New Roman"/>
          <w:sz w:val="28"/>
          <w:szCs w:val="28"/>
          <w:lang w:val="kk-KZ"/>
        </w:rPr>
        <w:t>;</w:t>
      </w:r>
    </w:p>
    <w:p w:rsidR="004E48D2" w:rsidRPr="004242D3" w:rsidRDefault="00FB7A08"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 xml:space="preserve">        </w:t>
      </w:r>
      <w:r w:rsidR="004E48D2" w:rsidRPr="004242D3">
        <w:rPr>
          <w:rFonts w:ascii="Times New Roman" w:hAnsi="Times New Roman" w:cs="Times New Roman"/>
          <w:sz w:val="28"/>
          <w:szCs w:val="28"/>
          <w:lang w:val="kk-KZ"/>
        </w:rPr>
        <w:t xml:space="preserve"> </w:t>
      </w:r>
      <w:r w:rsidR="002D2EBA" w:rsidRPr="004242D3">
        <w:rPr>
          <w:rFonts w:ascii="Times New Roman" w:hAnsi="Times New Roman" w:cs="Times New Roman"/>
          <w:sz w:val="28"/>
          <w:szCs w:val="28"/>
          <w:lang w:val="kk-KZ"/>
        </w:rPr>
        <w:t xml:space="preserve">Бала қазақ тілін бастауыш мектептің есігін ашқаннан бастап, орта мектепті бітіргенше оқиды. Әрине, әр басқышта ана тілін оқытудың мақсаты, білім көлемі әр түрлі болатыны түсінікті. Бірақ, білімнің негізі бастауыш сыныпта қаланып, тілді меңгерудің алғашқы сатысы бастауыш сыныпта басталады. Бастауыш сыныпта оқушылардың алған білімі мемлекеттік стандарттан төмен болмауы тиіс. Ана тілі-оқушының өмірлік қажетін өтейтін қатынас құралы. Сондықтан мектептерде ана тілін арнаулы әрі негізгі пән ретінде оқытуға ерекше мән беріледі. Тіл оймен тікелей байланысты және адамдардың ғасырлар бойы қалыптасқан ой жұмыстарының көрінісі болатындықтан, оның әр алуан тарам-тармақтарын тез игеру оңай емес. Сондықтан бала қазақ тілін бастауыш мектептің есігін ашқаннан бастап, орта мектепті бітіргенше оқиды. </w:t>
      </w:r>
    </w:p>
    <w:p w:rsidR="004E48D2" w:rsidRPr="004242D3" w:rsidRDefault="002D2EBA"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Бастауыш сыныпта балаға сурет салдырудан да, есеп үйретуден де, дүниені танудан да өзі сөйлеп жүрген ана тілін оқыту қиын.</w:t>
      </w:r>
    </w:p>
    <w:p w:rsidR="004E48D2" w:rsidRPr="004242D3" w:rsidRDefault="004E48D2"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 xml:space="preserve">        </w:t>
      </w:r>
      <w:r w:rsidR="00C1680F" w:rsidRPr="004242D3">
        <w:rPr>
          <w:rFonts w:ascii="Times New Roman" w:hAnsi="Times New Roman" w:cs="Times New Roman"/>
          <w:sz w:val="28"/>
          <w:szCs w:val="28"/>
          <w:lang w:val="kk-KZ"/>
        </w:rPr>
        <w:t xml:space="preserve"> </w:t>
      </w:r>
      <w:r w:rsidR="002D2EBA" w:rsidRPr="004242D3">
        <w:rPr>
          <w:rFonts w:ascii="Times New Roman" w:hAnsi="Times New Roman" w:cs="Times New Roman"/>
          <w:sz w:val="28"/>
          <w:szCs w:val="28"/>
          <w:lang w:val="kk-KZ"/>
        </w:rPr>
        <w:t xml:space="preserve">Бастауыш сыныптарда оқушылар оқу сабақтарында өздерінің білім тәрбие алуына қажетті әр түрлі оқу дағдыларын қалыптастырады. Оқу –өте күрделі психологиялық үрдіс. Оқушылардың оқу дағдыларын қалыптастыру жалпы тіл дамуымен, оның ішінде әдеби жазба тілімен де тікелей қабысып жатыр. Оқу барысында көру, есту, сөйлеу мүшелерінің қызметі қатар жүргізіліп, ол түсіну әрекетімен тығыз байланысты болады. Кейбір жағдайда оқушылар мүдірмей шапшаң оқыса, соны місе тұтып, оқу дағдысын қалыптастырдым дейтін мұғалімдер кездеседі. Ал, байыптап үңіле қарасақ, бала шапшаң оқығанмен, оны саналы түрде түсініп, дауыс ырғағын келтіріп, мәнерлеп оқи алмауы мүмкін. </w:t>
      </w:r>
    </w:p>
    <w:p w:rsidR="002D2EBA" w:rsidRPr="004242D3" w:rsidRDefault="004E48D2"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lastRenderedPageBreak/>
        <w:t xml:space="preserve">         </w:t>
      </w:r>
      <w:r w:rsidR="002D2EBA" w:rsidRPr="004242D3">
        <w:rPr>
          <w:rFonts w:ascii="Times New Roman" w:hAnsi="Times New Roman" w:cs="Times New Roman"/>
          <w:sz w:val="28"/>
          <w:szCs w:val="28"/>
          <w:lang w:val="kk-KZ"/>
        </w:rPr>
        <w:t>Оқушымен жүргізілетін оқу дағдысын қалыптастыруға қажетті тапсырмалар тек мұғалім тарапынан тілдің заңдылықтары мен қажетті ережелері меңгерілген кезде ғана мүмкін бола алады. Зерттеулерге сүйенер болсақ, алғашқы кезең-аналитикалық, яғни талдау кезеңі. Бұл кезде әріп таныту, оқу техникасын меңгерту үшін оқушыларға тіліміздің жеке дыбыстардан тұратыны, әріптердің осы дыбыстардың шартт</w:t>
      </w:r>
      <w:r w:rsidR="00AD015C">
        <w:rPr>
          <w:rFonts w:ascii="Times New Roman" w:hAnsi="Times New Roman" w:cs="Times New Roman"/>
          <w:sz w:val="28"/>
          <w:szCs w:val="28"/>
          <w:lang w:val="kk-KZ"/>
        </w:rPr>
        <w:t>ы белгілері екені түсіндіріледі</w:t>
      </w:r>
      <w:r w:rsidR="00AD015C">
        <w:rPr>
          <w:rFonts w:ascii="Times New Roman" w:hAnsi="Times New Roman" w:cs="Times New Roman"/>
          <w:b/>
          <w:sz w:val="28"/>
          <w:szCs w:val="28"/>
          <w:lang w:val="kk-KZ"/>
        </w:rPr>
        <w:t xml:space="preserve"> </w:t>
      </w:r>
      <w:r w:rsidR="002D2EBA" w:rsidRPr="004242D3">
        <w:rPr>
          <w:rFonts w:ascii="Times New Roman" w:hAnsi="Times New Roman" w:cs="Times New Roman"/>
          <w:sz w:val="28"/>
          <w:szCs w:val="28"/>
          <w:lang w:val="kk-KZ"/>
        </w:rPr>
        <w:t xml:space="preserve">Сонымен қатар, әрбір сыныпта мәтінді өте баяу оқитын, оқу барысында көптеген қателер жіберіп, өздерінің оқығандарын өздері түсінбейтін оқушылар аз емес. </w:t>
      </w:r>
      <w:r w:rsidR="00AD015C">
        <w:rPr>
          <w:rFonts w:ascii="Times New Roman" w:hAnsi="Times New Roman" w:cs="Times New Roman"/>
          <w:sz w:val="28"/>
          <w:szCs w:val="28"/>
          <w:lang w:val="kk-KZ"/>
        </w:rPr>
        <w:t xml:space="preserve"> </w:t>
      </w:r>
      <w:r w:rsidR="002D2EBA" w:rsidRPr="004242D3">
        <w:rPr>
          <w:rFonts w:ascii="Times New Roman" w:hAnsi="Times New Roman" w:cs="Times New Roman"/>
          <w:sz w:val="28"/>
          <w:szCs w:val="28"/>
          <w:lang w:val="kk-KZ"/>
        </w:rPr>
        <w:t xml:space="preserve"> Жалпы бастауыш сынып бағдарламасында оқу дағдысын қалыптастыру — сыныптан-сыныпқа көшіру барысында оқылған мәтіннің көмегімен, оқу жылдамдығы — оқушының дұрыс және түсіне оқуының қалыптасуына қарай бағаланады.</w:t>
      </w:r>
    </w:p>
    <w:p w:rsidR="002D2EBA" w:rsidRPr="004242D3" w:rsidRDefault="00C1680F"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 xml:space="preserve">        </w:t>
      </w:r>
      <w:r w:rsidR="002D2EBA" w:rsidRPr="004242D3">
        <w:rPr>
          <w:rFonts w:ascii="Times New Roman" w:hAnsi="Times New Roman" w:cs="Times New Roman"/>
          <w:sz w:val="28"/>
          <w:szCs w:val="28"/>
          <w:lang w:val="kk-KZ"/>
        </w:rPr>
        <w:t xml:space="preserve">Сондықтан, бастауыш сынып оқушыларына ұсынылып отырған тапсырмалар сөз және мәтіндермен жүргізілетін, бір-біріне ұқсамайтын, ерекше көңілді тапсырмалар.Тапсырма баланың көңіл-күйін көтереді, оқуға деген қызығушылығын арттырып, тіл байлығын, сөздік қорын молайтады, зейінінің тұрақталып, есте сақтау қабілетінің қалыптасуына ықпалын тигізеді.Тапсырмаларды сабақтарда, сабақтан тыс мерзімдерде жарыс-ойын түрінде, 10-30 минут көлемінде жүргізуге болады.Ескеретін жай, тапсырмаларды орындау барысында қателесіп, жаңылысқан балаға наразылық кейіп көрсетпеу керек, керісінше, олармен бірге қызықты, күлкілі, сөздердің пайда болғанына шын </w:t>
      </w:r>
      <w:r w:rsidRPr="004242D3">
        <w:rPr>
          <w:rFonts w:ascii="Times New Roman" w:hAnsi="Times New Roman" w:cs="Times New Roman"/>
          <w:sz w:val="28"/>
          <w:szCs w:val="28"/>
          <w:lang w:val="kk-KZ"/>
        </w:rPr>
        <w:t>көңілмен қуана білгені жөн.</w:t>
      </w:r>
      <w:r w:rsidR="002D2EBA" w:rsidRPr="004242D3">
        <w:rPr>
          <w:rFonts w:ascii="Times New Roman" w:hAnsi="Times New Roman" w:cs="Times New Roman"/>
          <w:sz w:val="28"/>
          <w:szCs w:val="28"/>
          <w:lang w:val="kk-KZ"/>
        </w:rPr>
        <w:t xml:space="preserve"> Жалпы осындай шығармашылық жұмыстарды ойдағыдай атқару үшін мұғалімнің оқушыға берер әсері мол болары сөзсіз. Сондықтан ,оқушыларға «сен білесің», «сенің қолыңнан келеді», «сен істей аласың», деген сөздер қажет. Оқушының жеткен жетістігін жоғары бағалап, мадақтап, көтермелеп отыру керек. Осы аталған тапсырмаларды жүзеге асыру үшін шығармашылық тұрғыдан ізденіс, шыдамдылық, жүйелі жұмыс қажет. Тапсырмалар арқылы өздігінен жұмыс істеуге дағдыланады. Білімге деген қызығушылығы артты. Ұйымшылдыққа үйренді. Тапсырма үстінде талғамы артады деп айта аламын.</w:t>
      </w:r>
    </w:p>
    <w:p w:rsidR="004E48D2" w:rsidRPr="00AD015C" w:rsidRDefault="00C1680F" w:rsidP="004242D3">
      <w:pPr>
        <w:pStyle w:val="a3"/>
        <w:jc w:val="both"/>
        <w:rPr>
          <w:rFonts w:ascii="Times New Roman" w:hAnsi="Times New Roman" w:cs="Times New Roman"/>
          <w:b/>
          <w:sz w:val="28"/>
          <w:szCs w:val="28"/>
          <w:lang w:val="kk-KZ"/>
        </w:rPr>
      </w:pPr>
      <w:r w:rsidRPr="004242D3">
        <w:rPr>
          <w:rFonts w:ascii="Times New Roman" w:hAnsi="Times New Roman" w:cs="Times New Roman"/>
          <w:sz w:val="28"/>
          <w:szCs w:val="28"/>
          <w:lang w:val="kk-KZ"/>
        </w:rPr>
        <w:t xml:space="preserve">         Бастауыш сыныптарда атап айтқанда  1ші сынып үшін, әліппеден сауаттылықты жаратылыстану, дүниетану пәндерімен  пәнімен ұшрастыра отырып қызықты тапсырмалар беру.</w:t>
      </w:r>
      <w:r w:rsidR="00F5684B" w:rsidRPr="004242D3">
        <w:rPr>
          <w:rFonts w:ascii="Times New Roman" w:hAnsi="Times New Roman" w:cs="Times New Roman"/>
          <w:sz w:val="28"/>
          <w:szCs w:val="28"/>
          <w:lang w:val="kk-KZ"/>
        </w:rPr>
        <w:t xml:space="preserve"> </w:t>
      </w:r>
      <w:r w:rsidRPr="004242D3">
        <w:rPr>
          <w:rFonts w:ascii="Times New Roman" w:hAnsi="Times New Roman" w:cs="Times New Roman"/>
          <w:sz w:val="28"/>
          <w:szCs w:val="28"/>
          <w:lang w:val="kk-KZ"/>
        </w:rPr>
        <w:t>Олар әр түрлі әдістер арқылы жүзеге асырып отырдым Солардың ең тиімділеріне тоқталатын болсам</w:t>
      </w:r>
    </w:p>
    <w:p w:rsidR="00C1680F" w:rsidRPr="004242D3" w:rsidRDefault="00C1680F" w:rsidP="004242D3">
      <w:pPr>
        <w:pStyle w:val="a3"/>
        <w:jc w:val="both"/>
        <w:rPr>
          <w:rFonts w:ascii="Times New Roman" w:hAnsi="Times New Roman" w:cs="Times New Roman"/>
          <w:sz w:val="28"/>
          <w:szCs w:val="28"/>
          <w:lang w:val="kk-KZ"/>
        </w:rPr>
      </w:pPr>
      <w:r w:rsidRPr="00AD015C">
        <w:rPr>
          <w:rFonts w:ascii="Times New Roman" w:hAnsi="Times New Roman" w:cs="Times New Roman"/>
          <w:b/>
          <w:sz w:val="28"/>
          <w:szCs w:val="28"/>
          <w:lang w:val="kk-KZ"/>
        </w:rPr>
        <w:t xml:space="preserve"> «Көзілдірік әдісі»</w:t>
      </w:r>
      <w:r w:rsidR="004E48D2" w:rsidRPr="004242D3">
        <w:rPr>
          <w:rFonts w:ascii="Times New Roman" w:hAnsi="Times New Roman" w:cs="Times New Roman"/>
          <w:sz w:val="28"/>
          <w:szCs w:val="28"/>
          <w:lang w:val="kk-KZ"/>
        </w:rPr>
        <w:t xml:space="preserve"> Алдын ала кәдімгі көзілдіріктер дайындап, оларды балаларға кигіздіріп, тақтаға дайындалған буын сөздерді оқыту. Көзілдірікті киген бала өзіне деген сенімі артып тапсырманы жылдам  оқуға тырысады</w:t>
      </w:r>
    </w:p>
    <w:p w:rsidR="00C1680F" w:rsidRPr="004242D3" w:rsidRDefault="00C1680F" w:rsidP="004242D3">
      <w:pPr>
        <w:pStyle w:val="a3"/>
        <w:jc w:val="both"/>
        <w:rPr>
          <w:rFonts w:ascii="Times New Roman" w:hAnsi="Times New Roman" w:cs="Times New Roman"/>
          <w:sz w:val="28"/>
          <w:szCs w:val="28"/>
          <w:lang w:val="kk-KZ"/>
        </w:rPr>
      </w:pPr>
      <w:r w:rsidRPr="004242D3">
        <w:rPr>
          <w:rFonts w:ascii="Times New Roman" w:hAnsi="Times New Roman" w:cs="Times New Roman"/>
          <w:noProof/>
          <w:sz w:val="28"/>
          <w:szCs w:val="28"/>
          <w:lang w:eastAsia="ru-RU"/>
        </w:rPr>
        <w:drawing>
          <wp:inline distT="0" distB="0" distL="0" distR="0" wp14:anchorId="78AD14BF" wp14:editId="2301D761">
            <wp:extent cx="2137509" cy="1253003"/>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2126" cy="1255710"/>
                    </a:xfrm>
                    <a:prstGeom prst="rect">
                      <a:avLst/>
                    </a:prstGeom>
                    <a:noFill/>
                  </pic:spPr>
                </pic:pic>
              </a:graphicData>
            </a:graphic>
          </wp:inline>
        </w:drawing>
      </w:r>
      <w:r w:rsidR="00AD015C" w:rsidRPr="004242D3">
        <w:rPr>
          <w:rFonts w:ascii="Times New Roman" w:hAnsi="Times New Roman" w:cs="Times New Roman"/>
          <w:noProof/>
          <w:sz w:val="28"/>
          <w:szCs w:val="28"/>
          <w:lang w:eastAsia="ru-RU"/>
        </w:rPr>
        <w:drawing>
          <wp:inline distT="0" distB="0" distL="0" distR="0" wp14:anchorId="03E4AABA" wp14:editId="7676642E">
            <wp:extent cx="1590675" cy="126424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6321" cy="1268729"/>
                    </a:xfrm>
                    <a:prstGeom prst="rect">
                      <a:avLst/>
                    </a:prstGeom>
                    <a:noFill/>
                  </pic:spPr>
                </pic:pic>
              </a:graphicData>
            </a:graphic>
          </wp:inline>
        </w:drawing>
      </w:r>
      <w:r w:rsidR="00AD015C" w:rsidRPr="004242D3">
        <w:rPr>
          <w:rFonts w:ascii="Times New Roman" w:hAnsi="Times New Roman" w:cs="Times New Roman"/>
          <w:noProof/>
          <w:sz w:val="28"/>
          <w:szCs w:val="28"/>
          <w:lang w:eastAsia="ru-RU"/>
        </w:rPr>
        <w:drawing>
          <wp:inline distT="0" distB="0" distL="0" distR="0" wp14:anchorId="3AFC12F6" wp14:editId="73702A5A">
            <wp:extent cx="1857375" cy="1256713"/>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425" cy="1262836"/>
                    </a:xfrm>
                    <a:prstGeom prst="rect">
                      <a:avLst/>
                    </a:prstGeom>
                    <a:noFill/>
                  </pic:spPr>
                </pic:pic>
              </a:graphicData>
            </a:graphic>
          </wp:inline>
        </w:drawing>
      </w:r>
    </w:p>
    <w:p w:rsidR="00A501EB" w:rsidRPr="004242D3" w:rsidRDefault="00A501EB"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 xml:space="preserve"> </w:t>
      </w:r>
    </w:p>
    <w:p w:rsidR="002D2EBA" w:rsidRPr="004242D3" w:rsidRDefault="00F5684B" w:rsidP="004242D3">
      <w:pPr>
        <w:pStyle w:val="a3"/>
        <w:jc w:val="both"/>
        <w:rPr>
          <w:rFonts w:ascii="Times New Roman" w:hAnsi="Times New Roman" w:cs="Times New Roman"/>
          <w:sz w:val="28"/>
          <w:szCs w:val="28"/>
          <w:lang w:val="kk-KZ"/>
        </w:rPr>
      </w:pPr>
      <w:r w:rsidRPr="00AD015C">
        <w:rPr>
          <w:rFonts w:ascii="Times New Roman" w:hAnsi="Times New Roman" w:cs="Times New Roman"/>
          <w:b/>
          <w:sz w:val="28"/>
          <w:szCs w:val="28"/>
          <w:lang w:val="kk-KZ"/>
        </w:rPr>
        <w:t>Араларды ұясын орналастыр</w:t>
      </w:r>
      <w:r w:rsidRPr="004242D3">
        <w:rPr>
          <w:rFonts w:ascii="Times New Roman" w:hAnsi="Times New Roman" w:cs="Times New Roman"/>
          <w:sz w:val="28"/>
          <w:szCs w:val="28"/>
          <w:lang w:val="kk-KZ"/>
        </w:rPr>
        <w:t>. Қағаздан қиылған араларға тапсырманы жазып,Ұяларына орналастыруды тапсыру. Бала бұл тапсырманы біріншіден қызыға орындаса,екіншіден есте сақтау қабілеті жақсарады</w:t>
      </w:r>
    </w:p>
    <w:p w:rsidR="002D2EBA" w:rsidRPr="004242D3" w:rsidRDefault="00F5684B" w:rsidP="004242D3">
      <w:pPr>
        <w:pStyle w:val="a3"/>
        <w:jc w:val="both"/>
        <w:rPr>
          <w:rFonts w:ascii="Times New Roman" w:hAnsi="Times New Roman" w:cs="Times New Roman"/>
          <w:sz w:val="28"/>
          <w:szCs w:val="28"/>
          <w:lang w:val="kk-KZ"/>
        </w:rPr>
      </w:pPr>
      <w:r w:rsidRPr="00AD015C">
        <w:rPr>
          <w:rFonts w:ascii="Times New Roman" w:hAnsi="Times New Roman" w:cs="Times New Roman"/>
          <w:b/>
          <w:sz w:val="28"/>
          <w:szCs w:val="28"/>
          <w:lang w:val="kk-KZ"/>
        </w:rPr>
        <w:lastRenderedPageBreak/>
        <w:t>Жылқыны тамақтандыр әдісі</w:t>
      </w:r>
      <w:r w:rsidRPr="004242D3">
        <w:rPr>
          <w:rFonts w:ascii="Times New Roman" w:hAnsi="Times New Roman" w:cs="Times New Roman"/>
          <w:sz w:val="28"/>
          <w:szCs w:val="28"/>
          <w:lang w:val="kk-KZ"/>
        </w:rPr>
        <w:t>. Алдын ала жылқының сұлбасын дайындап, оған арналған жасыл түсті қағаздан қиылған шөптерге тапсырманы жазып, әр шөпті берерде шөпке жазылған буынды оқыту. Бұл тапсырмада да бала өте қызығып орындап, буын сөзді есінде жақсы сақтайды</w:t>
      </w:r>
    </w:p>
    <w:p w:rsidR="00535467" w:rsidRPr="004242D3" w:rsidRDefault="00535467" w:rsidP="004242D3">
      <w:pPr>
        <w:pStyle w:val="a3"/>
        <w:jc w:val="both"/>
        <w:rPr>
          <w:rFonts w:ascii="Times New Roman" w:hAnsi="Times New Roman" w:cs="Times New Roman"/>
          <w:sz w:val="28"/>
          <w:szCs w:val="28"/>
          <w:lang w:val="kk-KZ"/>
        </w:rPr>
      </w:pPr>
      <w:r w:rsidRPr="00AD015C">
        <w:rPr>
          <w:rFonts w:ascii="Times New Roman" w:hAnsi="Times New Roman" w:cs="Times New Roman"/>
          <w:b/>
          <w:sz w:val="28"/>
          <w:szCs w:val="28"/>
          <w:lang w:val="kk-KZ"/>
        </w:rPr>
        <w:t>«Масаларды ұру»</w:t>
      </w:r>
      <w:r w:rsidRPr="004242D3">
        <w:rPr>
          <w:rFonts w:ascii="Times New Roman" w:hAnsi="Times New Roman" w:cs="Times New Roman"/>
          <w:sz w:val="28"/>
          <w:szCs w:val="28"/>
          <w:lang w:val="kk-KZ"/>
        </w:rPr>
        <w:t xml:space="preserve"> әдісі бойынша қызықты тапсырмалар беру</w:t>
      </w:r>
    </w:p>
    <w:p w:rsidR="00996170" w:rsidRPr="004242D3" w:rsidRDefault="000503F2"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 xml:space="preserve">Орындалуы: </w:t>
      </w:r>
      <w:r w:rsidR="00F5684B" w:rsidRPr="004242D3">
        <w:rPr>
          <w:rFonts w:ascii="Times New Roman" w:hAnsi="Times New Roman" w:cs="Times New Roman"/>
          <w:sz w:val="28"/>
          <w:szCs w:val="28"/>
          <w:lang w:val="kk-KZ"/>
        </w:rPr>
        <w:t xml:space="preserve">  </w:t>
      </w:r>
      <w:r w:rsidRPr="004242D3">
        <w:rPr>
          <w:rFonts w:ascii="Times New Roman" w:hAnsi="Times New Roman" w:cs="Times New Roman"/>
          <w:sz w:val="28"/>
          <w:szCs w:val="28"/>
          <w:lang w:val="kk-KZ"/>
        </w:rPr>
        <w:t>Яғни масаның суретіне буындарды жазып, әр буында оқыған кезде масаны ұрып отыру.</w:t>
      </w:r>
      <w:r w:rsidR="004C0E07" w:rsidRPr="004242D3">
        <w:rPr>
          <w:rFonts w:ascii="Times New Roman" w:hAnsi="Times New Roman" w:cs="Times New Roman"/>
          <w:sz w:val="28"/>
          <w:szCs w:val="28"/>
          <w:lang w:val="kk-KZ"/>
        </w:rPr>
        <w:t xml:space="preserve">Бұл әдіспен берілген тапсырма балаларды тапсырманы қызықтыра отырып орындауға үйретеді. </w:t>
      </w:r>
    </w:p>
    <w:p w:rsidR="00535467" w:rsidRPr="004242D3" w:rsidRDefault="00535467" w:rsidP="004242D3">
      <w:pPr>
        <w:pStyle w:val="a3"/>
        <w:jc w:val="both"/>
        <w:rPr>
          <w:rFonts w:ascii="Times New Roman" w:hAnsi="Times New Roman" w:cs="Times New Roman"/>
          <w:sz w:val="28"/>
          <w:szCs w:val="28"/>
          <w:lang w:val="kk-KZ"/>
        </w:rPr>
      </w:pPr>
      <w:r w:rsidRPr="00AD015C">
        <w:rPr>
          <w:rFonts w:ascii="Times New Roman" w:hAnsi="Times New Roman" w:cs="Times New Roman"/>
          <w:b/>
          <w:sz w:val="28"/>
          <w:szCs w:val="28"/>
          <w:lang w:val="kk-KZ"/>
        </w:rPr>
        <w:t>«Бес табан» әдісі</w:t>
      </w:r>
      <w:r w:rsidRPr="004242D3">
        <w:rPr>
          <w:rFonts w:ascii="Times New Roman" w:hAnsi="Times New Roman" w:cs="Times New Roman"/>
          <w:sz w:val="28"/>
          <w:szCs w:val="28"/>
          <w:lang w:val="kk-KZ"/>
        </w:rPr>
        <w:t xml:space="preserve"> бойынша қызықты тапсырмалар беру</w:t>
      </w:r>
    </w:p>
    <w:p w:rsidR="00B80A3C" w:rsidRPr="004242D3" w:rsidRDefault="00B80A3C"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Орындалуы: Әр табан іздерінің үстіне буын сөздерді жазып, қадам қадам мен басып, оқып шығу</w:t>
      </w:r>
      <w:r w:rsidR="004C0E07" w:rsidRPr="004242D3">
        <w:rPr>
          <w:rFonts w:ascii="Times New Roman" w:hAnsi="Times New Roman" w:cs="Times New Roman"/>
          <w:sz w:val="28"/>
          <w:szCs w:val="28"/>
          <w:lang w:val="kk-KZ"/>
        </w:rPr>
        <w:t>. Бұл әдіспен берілген тапсырма баланы қызықтыру арқылы орындалады. Бала екінші ізді басу үшін соған асығып, тапсырмадағы буынды тез оқуға асығады</w:t>
      </w:r>
    </w:p>
    <w:p w:rsidR="00996170" w:rsidRPr="004242D3" w:rsidRDefault="00996170" w:rsidP="004242D3">
      <w:pPr>
        <w:pStyle w:val="a3"/>
        <w:jc w:val="both"/>
        <w:rPr>
          <w:rFonts w:ascii="Times New Roman" w:hAnsi="Times New Roman" w:cs="Times New Roman"/>
          <w:sz w:val="28"/>
          <w:szCs w:val="28"/>
          <w:lang w:val="kk-KZ"/>
        </w:rPr>
      </w:pPr>
      <w:r w:rsidRPr="004242D3">
        <w:rPr>
          <w:rFonts w:ascii="Times New Roman" w:hAnsi="Times New Roman" w:cs="Times New Roman"/>
          <w:noProof/>
          <w:sz w:val="28"/>
          <w:szCs w:val="28"/>
          <w:lang w:eastAsia="ru-RU"/>
        </w:rPr>
        <w:drawing>
          <wp:inline distT="0" distB="0" distL="0" distR="0" wp14:anchorId="5C58D654" wp14:editId="572348E1">
            <wp:extent cx="1514389" cy="1590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4475" cy="1590765"/>
                    </a:xfrm>
                    <a:prstGeom prst="rect">
                      <a:avLst/>
                    </a:prstGeom>
                    <a:noFill/>
                  </pic:spPr>
                </pic:pic>
              </a:graphicData>
            </a:graphic>
          </wp:inline>
        </w:drawing>
      </w:r>
      <w:r w:rsidR="00AD015C" w:rsidRPr="004242D3">
        <w:rPr>
          <w:rFonts w:ascii="Times New Roman" w:hAnsi="Times New Roman" w:cs="Times New Roman"/>
          <w:noProof/>
          <w:sz w:val="28"/>
          <w:szCs w:val="28"/>
          <w:lang w:eastAsia="ru-RU"/>
        </w:rPr>
        <w:drawing>
          <wp:inline distT="0" distB="0" distL="0" distR="0" wp14:anchorId="44590E5E" wp14:editId="27890610">
            <wp:extent cx="1485900" cy="1514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382" cy="1514966"/>
                    </a:xfrm>
                    <a:prstGeom prst="rect">
                      <a:avLst/>
                    </a:prstGeom>
                    <a:noFill/>
                  </pic:spPr>
                </pic:pic>
              </a:graphicData>
            </a:graphic>
          </wp:inline>
        </w:drawing>
      </w:r>
      <w:r w:rsidR="00AD015C" w:rsidRPr="004242D3">
        <w:rPr>
          <w:rFonts w:ascii="Times New Roman" w:hAnsi="Times New Roman" w:cs="Times New Roman"/>
          <w:noProof/>
          <w:sz w:val="28"/>
          <w:szCs w:val="28"/>
          <w:lang w:eastAsia="ru-RU"/>
        </w:rPr>
        <w:drawing>
          <wp:inline distT="0" distB="0" distL="0" distR="0" wp14:anchorId="593002BB" wp14:editId="21E5B427">
            <wp:extent cx="1676400" cy="1514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599" cy="1521882"/>
                    </a:xfrm>
                    <a:prstGeom prst="rect">
                      <a:avLst/>
                    </a:prstGeom>
                    <a:noFill/>
                  </pic:spPr>
                </pic:pic>
              </a:graphicData>
            </a:graphic>
          </wp:inline>
        </w:drawing>
      </w:r>
      <w:r w:rsidR="00AD015C" w:rsidRPr="004242D3">
        <w:rPr>
          <w:rFonts w:ascii="Times New Roman" w:hAnsi="Times New Roman" w:cs="Times New Roman"/>
          <w:noProof/>
          <w:sz w:val="28"/>
          <w:szCs w:val="28"/>
          <w:lang w:eastAsia="ru-RU"/>
        </w:rPr>
        <w:drawing>
          <wp:inline distT="0" distB="0" distL="0" distR="0" wp14:anchorId="1C9D3276" wp14:editId="55A5A25F">
            <wp:extent cx="1198772" cy="15240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9811" cy="1525321"/>
                    </a:xfrm>
                    <a:prstGeom prst="rect">
                      <a:avLst/>
                    </a:prstGeom>
                    <a:noFill/>
                  </pic:spPr>
                </pic:pic>
              </a:graphicData>
            </a:graphic>
          </wp:inline>
        </w:drawing>
      </w:r>
    </w:p>
    <w:p w:rsidR="00F5684B" w:rsidRPr="004242D3" w:rsidRDefault="00F5684B" w:rsidP="004242D3">
      <w:pPr>
        <w:pStyle w:val="a3"/>
        <w:jc w:val="both"/>
        <w:rPr>
          <w:rFonts w:ascii="Times New Roman" w:hAnsi="Times New Roman" w:cs="Times New Roman"/>
          <w:sz w:val="28"/>
          <w:szCs w:val="28"/>
          <w:lang w:val="kk-KZ"/>
        </w:rPr>
      </w:pPr>
    </w:p>
    <w:p w:rsidR="00535467" w:rsidRPr="004242D3" w:rsidRDefault="00535467" w:rsidP="004242D3">
      <w:pPr>
        <w:pStyle w:val="a3"/>
        <w:jc w:val="both"/>
        <w:rPr>
          <w:rFonts w:ascii="Times New Roman" w:hAnsi="Times New Roman" w:cs="Times New Roman"/>
          <w:sz w:val="28"/>
          <w:szCs w:val="28"/>
          <w:lang w:val="kk-KZ"/>
        </w:rPr>
      </w:pPr>
      <w:r w:rsidRPr="00AD015C">
        <w:rPr>
          <w:rFonts w:ascii="Times New Roman" w:hAnsi="Times New Roman" w:cs="Times New Roman"/>
          <w:b/>
          <w:sz w:val="28"/>
          <w:szCs w:val="28"/>
          <w:lang w:val="kk-KZ"/>
        </w:rPr>
        <w:t>«Алақан»</w:t>
      </w:r>
      <w:r w:rsidRPr="004242D3">
        <w:rPr>
          <w:rFonts w:ascii="Times New Roman" w:hAnsi="Times New Roman" w:cs="Times New Roman"/>
          <w:sz w:val="28"/>
          <w:szCs w:val="28"/>
          <w:lang w:val="kk-KZ"/>
        </w:rPr>
        <w:t xml:space="preserve"> әдісі бойынша қызықты тапсырмалар беру</w:t>
      </w:r>
      <w:r w:rsidR="00480731" w:rsidRPr="004242D3">
        <w:rPr>
          <w:rFonts w:ascii="Times New Roman" w:hAnsi="Times New Roman" w:cs="Times New Roman"/>
          <w:sz w:val="28"/>
          <w:szCs w:val="28"/>
          <w:lang w:val="kk-KZ"/>
        </w:rPr>
        <w:t>.</w:t>
      </w:r>
    </w:p>
    <w:p w:rsidR="00996170" w:rsidRPr="004242D3" w:rsidRDefault="00B80A3C"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Орындалуы: әр алақанға жазылған буындарды оқыған сайын үстінен алақан мен басып шығу.</w:t>
      </w:r>
      <w:r w:rsidR="004C0E07" w:rsidRPr="004242D3">
        <w:rPr>
          <w:rFonts w:ascii="Times New Roman" w:hAnsi="Times New Roman" w:cs="Times New Roman"/>
          <w:sz w:val="28"/>
          <w:szCs w:val="28"/>
          <w:lang w:val="kk-KZ"/>
        </w:rPr>
        <w:t>Бұл әдіс бойынша тапсырма баланың бойынан тапсырманы орындауға деген қызығушылығын оятып, ынталандырады.</w:t>
      </w:r>
    </w:p>
    <w:p w:rsidR="006F5624" w:rsidRPr="004242D3" w:rsidRDefault="00DD6CE3"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4</w:t>
      </w:r>
      <w:r w:rsidR="004C0E07" w:rsidRPr="004242D3">
        <w:rPr>
          <w:rFonts w:ascii="Times New Roman" w:hAnsi="Times New Roman" w:cs="Times New Roman"/>
          <w:sz w:val="28"/>
          <w:szCs w:val="28"/>
          <w:lang w:val="kk-KZ"/>
        </w:rPr>
        <w:t xml:space="preserve">. </w:t>
      </w:r>
      <w:r w:rsidR="004C0E07" w:rsidRPr="00AD015C">
        <w:rPr>
          <w:rFonts w:ascii="Times New Roman" w:hAnsi="Times New Roman" w:cs="Times New Roman"/>
          <w:b/>
          <w:sz w:val="28"/>
          <w:szCs w:val="28"/>
          <w:lang w:val="kk-KZ"/>
        </w:rPr>
        <w:t>«Буындарды жаттау»</w:t>
      </w:r>
      <w:r w:rsidR="006F5624" w:rsidRPr="004242D3">
        <w:rPr>
          <w:rFonts w:ascii="Times New Roman" w:hAnsi="Times New Roman" w:cs="Times New Roman"/>
          <w:noProof/>
          <w:sz w:val="28"/>
          <w:szCs w:val="28"/>
          <w:lang w:val="kk-KZ" w:eastAsia="ru-RU"/>
        </w:rPr>
        <w:t xml:space="preserve"> </w:t>
      </w:r>
      <w:r w:rsidRPr="004242D3">
        <w:rPr>
          <w:rFonts w:ascii="Times New Roman" w:hAnsi="Times New Roman" w:cs="Times New Roman"/>
          <w:noProof/>
          <w:sz w:val="28"/>
          <w:szCs w:val="28"/>
          <w:lang w:val="kk-KZ" w:eastAsia="ru-RU"/>
        </w:rPr>
        <w:t xml:space="preserve"> Бұл әдіс </w:t>
      </w:r>
      <w:r w:rsidR="00F5684B" w:rsidRPr="004242D3">
        <w:rPr>
          <w:rFonts w:ascii="Times New Roman" w:hAnsi="Times New Roman" w:cs="Times New Roman"/>
          <w:noProof/>
          <w:sz w:val="28"/>
          <w:szCs w:val="28"/>
          <w:lang w:val="kk-KZ" w:eastAsia="ru-RU"/>
        </w:rPr>
        <w:t xml:space="preserve">1 ші </w:t>
      </w:r>
      <w:r w:rsidRPr="004242D3">
        <w:rPr>
          <w:rFonts w:ascii="Times New Roman" w:hAnsi="Times New Roman" w:cs="Times New Roman"/>
          <w:noProof/>
          <w:sz w:val="28"/>
          <w:szCs w:val="28"/>
          <w:lang w:val="kk-KZ" w:eastAsia="ru-RU"/>
        </w:rPr>
        <w:t>сыныптар үшін ең тиімді тәсілдердің бірі десек те болады. Себебі әріптің барлығын жаттаған бала, оны қосып оқи алмауы мүмкін,  ол кезде біз ең алдымен дауысты дыбыстан басталатын буындарды теріп алып балаларға ж</w:t>
      </w:r>
      <w:r w:rsidR="00F5684B" w:rsidRPr="004242D3">
        <w:rPr>
          <w:rFonts w:ascii="Times New Roman" w:hAnsi="Times New Roman" w:cs="Times New Roman"/>
          <w:noProof/>
          <w:sz w:val="28"/>
          <w:szCs w:val="28"/>
          <w:lang w:val="kk-KZ" w:eastAsia="ru-RU"/>
        </w:rPr>
        <w:t>аттатамыз. Келесі қадам дауысты</w:t>
      </w:r>
      <w:r w:rsidRPr="004242D3">
        <w:rPr>
          <w:rFonts w:ascii="Times New Roman" w:hAnsi="Times New Roman" w:cs="Times New Roman"/>
          <w:noProof/>
          <w:sz w:val="28"/>
          <w:szCs w:val="28"/>
          <w:lang w:val="kk-KZ" w:eastAsia="ru-RU"/>
        </w:rPr>
        <w:t xml:space="preserve"> дыбыстарды жаттап болған соң, дауыссыз дыбыстан басталатын сөздерді жаттатамыз. Ең соңғы қадам осы екі жаттаған буындарды қосып оқуды үйренеміз. </w:t>
      </w:r>
      <w:r w:rsidR="00C35356" w:rsidRPr="004242D3">
        <w:rPr>
          <w:rFonts w:ascii="Times New Roman" w:hAnsi="Times New Roman" w:cs="Times New Roman"/>
          <w:noProof/>
          <w:sz w:val="28"/>
          <w:szCs w:val="28"/>
          <w:lang w:val="kk-KZ" w:eastAsia="ru-RU"/>
        </w:rPr>
        <w:t>Сонда бала буындап оқуға тез үйренеді.Бұл әдістің тиімділігі осында.</w:t>
      </w:r>
    </w:p>
    <w:p w:rsidR="004E48D2" w:rsidRPr="004242D3" w:rsidRDefault="00480731"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Осындый қызықты тапсырмаларды орындау барысында,</w:t>
      </w:r>
      <w:r w:rsidR="00F14A5C" w:rsidRPr="004242D3">
        <w:rPr>
          <w:rFonts w:ascii="Times New Roman" w:hAnsi="Times New Roman" w:cs="Times New Roman"/>
          <w:sz w:val="28"/>
          <w:szCs w:val="28"/>
          <w:lang w:val="kk-KZ"/>
        </w:rPr>
        <w:t xml:space="preserve">балалардың есте сақтау қабілеті артып, оқуға деген құштарлығы оянады. </w:t>
      </w:r>
      <w:r w:rsidR="00336A4C" w:rsidRPr="004242D3">
        <w:rPr>
          <w:rFonts w:ascii="Times New Roman" w:hAnsi="Times New Roman" w:cs="Times New Roman"/>
          <w:sz w:val="28"/>
          <w:szCs w:val="28"/>
          <w:lang w:val="kk-KZ"/>
        </w:rPr>
        <w:t>Қорытындылай келе, мен бұл жұмыстың тиімділігі ең алдымен мұғалімнің өзіне байланысты екендігін атап өткім келеді, оның міндеті оқу іс-әрекетін ұйымдастырушы бола отырып, осы процестің қызықтыратын және қызықты қаты</w:t>
      </w:r>
      <w:r w:rsidR="003B1737" w:rsidRPr="004242D3">
        <w:rPr>
          <w:rFonts w:ascii="Times New Roman" w:hAnsi="Times New Roman" w:cs="Times New Roman"/>
          <w:sz w:val="28"/>
          <w:szCs w:val="28"/>
          <w:lang w:val="kk-KZ"/>
        </w:rPr>
        <w:t>сушысы  болып табылатындығы</w:t>
      </w:r>
      <w:r w:rsidR="00336A4C" w:rsidRPr="004242D3">
        <w:rPr>
          <w:rFonts w:ascii="Times New Roman" w:hAnsi="Times New Roman" w:cs="Times New Roman"/>
          <w:sz w:val="28"/>
          <w:szCs w:val="28"/>
          <w:lang w:val="kk-KZ"/>
        </w:rPr>
        <w:t>.</w:t>
      </w:r>
      <w:r w:rsidR="004E48D2" w:rsidRPr="004242D3">
        <w:rPr>
          <w:rFonts w:ascii="Times New Roman" w:hAnsi="Times New Roman" w:cs="Times New Roman"/>
          <w:sz w:val="28"/>
          <w:szCs w:val="28"/>
          <w:lang w:val="kk-KZ"/>
        </w:rPr>
        <w:t xml:space="preserve"> </w:t>
      </w:r>
    </w:p>
    <w:p w:rsidR="004E48D2" w:rsidRPr="004242D3" w:rsidRDefault="004E48D2" w:rsidP="004242D3">
      <w:pPr>
        <w:pStyle w:val="a3"/>
        <w:jc w:val="both"/>
        <w:rPr>
          <w:rFonts w:ascii="Times New Roman" w:hAnsi="Times New Roman" w:cs="Times New Roman"/>
          <w:sz w:val="28"/>
          <w:szCs w:val="28"/>
          <w:lang w:val="kk-KZ"/>
        </w:rPr>
      </w:pPr>
      <w:r w:rsidRPr="004242D3">
        <w:rPr>
          <w:rFonts w:ascii="Times New Roman" w:hAnsi="Times New Roman" w:cs="Times New Roman"/>
          <w:sz w:val="28"/>
          <w:szCs w:val="28"/>
          <w:lang w:val="kk-KZ"/>
        </w:rPr>
        <w:t xml:space="preserve">      </w:t>
      </w:r>
      <w:r w:rsidR="001F3E93" w:rsidRPr="004242D3">
        <w:rPr>
          <w:rFonts w:ascii="Times New Roman" w:hAnsi="Times New Roman" w:cs="Times New Roman"/>
          <w:sz w:val="28"/>
          <w:szCs w:val="28"/>
          <w:lang w:val="kk-KZ"/>
        </w:rPr>
        <w:t>Қорыта келе, б</w:t>
      </w:r>
      <w:r w:rsidRPr="004242D3">
        <w:rPr>
          <w:rFonts w:ascii="Times New Roman" w:hAnsi="Times New Roman" w:cs="Times New Roman"/>
          <w:sz w:val="28"/>
          <w:szCs w:val="28"/>
          <w:lang w:val="kk-KZ"/>
        </w:rPr>
        <w:t>астауыш сыныпта еңбек еткен тәжірибемде баланың оқу дағдысының дұрыс қалыптасуына, жеке қабілетін анықтауға, оқу шапшаңдығын жетілдіруге, қатесіз дұрыс оқуға, өз ойларын еркін айта білуге, тез әрі шапшаң ойлауға әртүрлі тапрсырмалар орындату керек деген ой келді. Соның нәтижесінде  оқушылардың оқу сапасы әлде қайда жақсарды</w:t>
      </w:r>
    </w:p>
    <w:p w:rsidR="00031CEC" w:rsidRPr="004242D3" w:rsidRDefault="00031CEC" w:rsidP="004242D3">
      <w:pPr>
        <w:pStyle w:val="a3"/>
        <w:jc w:val="both"/>
        <w:rPr>
          <w:rFonts w:ascii="Times New Roman" w:hAnsi="Times New Roman" w:cs="Times New Roman"/>
          <w:sz w:val="28"/>
          <w:szCs w:val="28"/>
          <w:lang w:val="kk-KZ"/>
        </w:rPr>
      </w:pPr>
    </w:p>
    <w:sectPr w:rsidR="00031CEC" w:rsidRPr="004242D3" w:rsidSect="00AD015C">
      <w:pgSz w:w="11906" w:h="16838"/>
      <w:pgMar w:top="851" w:right="850" w:bottom="709"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9404A"/>
    <w:multiLevelType w:val="multilevel"/>
    <w:tmpl w:val="3E0A7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390F68"/>
    <w:multiLevelType w:val="multilevel"/>
    <w:tmpl w:val="7B643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C02082"/>
    <w:multiLevelType w:val="hybridMultilevel"/>
    <w:tmpl w:val="B40803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1A6CD8"/>
    <w:multiLevelType w:val="hybridMultilevel"/>
    <w:tmpl w:val="27A43EF0"/>
    <w:lvl w:ilvl="0" w:tplc="7716E93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AD486C"/>
    <w:multiLevelType w:val="multilevel"/>
    <w:tmpl w:val="2BFA9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3F2AEF"/>
    <w:multiLevelType w:val="hybridMultilevel"/>
    <w:tmpl w:val="EBD869F6"/>
    <w:lvl w:ilvl="0" w:tplc="4DFC41C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FD60987"/>
    <w:multiLevelType w:val="hybridMultilevel"/>
    <w:tmpl w:val="CD6C4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DD2DEF"/>
    <w:multiLevelType w:val="multilevel"/>
    <w:tmpl w:val="B442C6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6C0DFB"/>
    <w:multiLevelType w:val="multilevel"/>
    <w:tmpl w:val="28082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7"/>
    <w:lvlOverride w:ilvl="0">
      <w:lvl w:ilvl="0">
        <w:numFmt w:val="decimal"/>
        <w:lvlText w:val="%1."/>
        <w:lvlJc w:val="left"/>
      </w:lvl>
    </w:lvlOverride>
  </w:num>
  <w:num w:numId="4">
    <w:abstractNumId w:val="7"/>
    <w:lvlOverride w:ilvl="0">
      <w:lvl w:ilvl="0">
        <w:numFmt w:val="decimal"/>
        <w:lvlText w:val="%1."/>
        <w:lvlJc w:val="left"/>
      </w:lvl>
    </w:lvlOverride>
  </w:num>
  <w:num w:numId="5">
    <w:abstractNumId w:val="8"/>
  </w:num>
  <w:num w:numId="6">
    <w:abstractNumId w:val="0"/>
  </w:num>
  <w:num w:numId="7">
    <w:abstractNumId w:val="6"/>
  </w:num>
  <w:num w:numId="8">
    <w:abstractNumId w:val="2"/>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8F4"/>
    <w:rsid w:val="00031CEC"/>
    <w:rsid w:val="000503F2"/>
    <w:rsid w:val="000D0C0C"/>
    <w:rsid w:val="001E7A5E"/>
    <w:rsid w:val="001F3E93"/>
    <w:rsid w:val="002434BF"/>
    <w:rsid w:val="002D2EBA"/>
    <w:rsid w:val="00336A4C"/>
    <w:rsid w:val="003B1737"/>
    <w:rsid w:val="003C2689"/>
    <w:rsid w:val="004242D3"/>
    <w:rsid w:val="00480731"/>
    <w:rsid w:val="004C0E07"/>
    <w:rsid w:val="004E48D2"/>
    <w:rsid w:val="00535467"/>
    <w:rsid w:val="006F5624"/>
    <w:rsid w:val="00751272"/>
    <w:rsid w:val="00966199"/>
    <w:rsid w:val="00996170"/>
    <w:rsid w:val="009B48F4"/>
    <w:rsid w:val="00A501EB"/>
    <w:rsid w:val="00AD015C"/>
    <w:rsid w:val="00B80A3C"/>
    <w:rsid w:val="00BC278E"/>
    <w:rsid w:val="00C1680F"/>
    <w:rsid w:val="00C35356"/>
    <w:rsid w:val="00DC3168"/>
    <w:rsid w:val="00DD6CE3"/>
    <w:rsid w:val="00E21938"/>
    <w:rsid w:val="00F14A5C"/>
    <w:rsid w:val="00F5684B"/>
    <w:rsid w:val="00F674BE"/>
    <w:rsid w:val="00FB7A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36A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6A4C"/>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336A4C"/>
    <w:pPr>
      <w:spacing w:after="0" w:line="240" w:lineRule="auto"/>
    </w:pPr>
  </w:style>
  <w:style w:type="paragraph" w:styleId="a4">
    <w:name w:val="Balloon Text"/>
    <w:basedOn w:val="a"/>
    <w:link w:val="a5"/>
    <w:uiPriority w:val="99"/>
    <w:semiHidden/>
    <w:unhideWhenUsed/>
    <w:rsid w:val="00336A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6A4C"/>
    <w:rPr>
      <w:rFonts w:ascii="Tahoma" w:hAnsi="Tahoma" w:cs="Tahoma"/>
      <w:sz w:val="16"/>
      <w:szCs w:val="16"/>
    </w:rPr>
  </w:style>
  <w:style w:type="paragraph" w:styleId="a6">
    <w:name w:val="List Paragraph"/>
    <w:basedOn w:val="a"/>
    <w:uiPriority w:val="34"/>
    <w:qFormat/>
    <w:rsid w:val="000503F2"/>
    <w:pPr>
      <w:ind w:left="720"/>
      <w:contextualSpacing/>
    </w:pPr>
  </w:style>
  <w:style w:type="paragraph" w:styleId="a7">
    <w:name w:val="Normal (Web)"/>
    <w:basedOn w:val="a"/>
    <w:uiPriority w:val="99"/>
    <w:unhideWhenUsed/>
    <w:rsid w:val="002D2EB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36A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6A4C"/>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336A4C"/>
    <w:pPr>
      <w:spacing w:after="0" w:line="240" w:lineRule="auto"/>
    </w:pPr>
  </w:style>
  <w:style w:type="paragraph" w:styleId="a4">
    <w:name w:val="Balloon Text"/>
    <w:basedOn w:val="a"/>
    <w:link w:val="a5"/>
    <w:uiPriority w:val="99"/>
    <w:semiHidden/>
    <w:unhideWhenUsed/>
    <w:rsid w:val="00336A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6A4C"/>
    <w:rPr>
      <w:rFonts w:ascii="Tahoma" w:hAnsi="Tahoma" w:cs="Tahoma"/>
      <w:sz w:val="16"/>
      <w:szCs w:val="16"/>
    </w:rPr>
  </w:style>
  <w:style w:type="paragraph" w:styleId="a6">
    <w:name w:val="List Paragraph"/>
    <w:basedOn w:val="a"/>
    <w:uiPriority w:val="34"/>
    <w:qFormat/>
    <w:rsid w:val="000503F2"/>
    <w:pPr>
      <w:ind w:left="720"/>
      <w:contextualSpacing/>
    </w:pPr>
  </w:style>
  <w:style w:type="paragraph" w:styleId="a7">
    <w:name w:val="Normal (Web)"/>
    <w:basedOn w:val="a"/>
    <w:uiPriority w:val="99"/>
    <w:unhideWhenUsed/>
    <w:rsid w:val="002D2EB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493849">
      <w:bodyDiv w:val="1"/>
      <w:marLeft w:val="0"/>
      <w:marRight w:val="0"/>
      <w:marTop w:val="0"/>
      <w:marBottom w:val="0"/>
      <w:divBdr>
        <w:top w:val="none" w:sz="0" w:space="0" w:color="auto"/>
        <w:left w:val="none" w:sz="0" w:space="0" w:color="auto"/>
        <w:bottom w:val="none" w:sz="0" w:space="0" w:color="auto"/>
        <w:right w:val="none" w:sz="0" w:space="0" w:color="auto"/>
      </w:divBdr>
      <w:divsChild>
        <w:div w:id="1293513429">
          <w:marLeft w:val="0"/>
          <w:marRight w:val="0"/>
          <w:marTop w:val="0"/>
          <w:marBottom w:val="0"/>
          <w:divBdr>
            <w:top w:val="none" w:sz="0" w:space="0" w:color="auto"/>
            <w:left w:val="none" w:sz="0" w:space="0" w:color="auto"/>
            <w:bottom w:val="none" w:sz="0" w:space="0" w:color="auto"/>
            <w:right w:val="none" w:sz="0" w:space="0" w:color="auto"/>
          </w:divBdr>
        </w:div>
        <w:div w:id="136609653">
          <w:marLeft w:val="0"/>
          <w:marRight w:val="0"/>
          <w:marTop w:val="150"/>
          <w:marBottom w:val="0"/>
          <w:divBdr>
            <w:top w:val="single" w:sz="6" w:space="8" w:color="EAEAEA"/>
            <w:left w:val="none" w:sz="0" w:space="0" w:color="auto"/>
            <w:bottom w:val="single" w:sz="6" w:space="8" w:color="EAEAE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D13F3-4228-4A21-8C3F-66221DB50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1191</Words>
  <Characters>6794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2025-04-24T08:10:00Z</dcterms:created>
  <dcterms:modified xsi:type="dcterms:W3CDTF">2025-04-24T08:10:00Z</dcterms:modified>
</cp:coreProperties>
</file>