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0B2FE" w14:textId="77777777" w:rsidR="00D80BF6" w:rsidRDefault="00D80BF6" w:rsidP="00D80BF6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«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Развитие личности ребенка через творческую деятельность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»</w:t>
      </w:r>
    </w:p>
    <w:p w14:paraId="6D2002D0" w14:textId="5541ECD0" w:rsidR="00EA2D81" w:rsidRDefault="00EA2D81" w:rsidP="00EA2D81">
      <w:pPr>
        <w:pStyle w:val="c0"/>
        <w:shd w:val="clear" w:color="auto" w:fill="FFFFFF"/>
        <w:spacing w:before="30" w:beforeAutospacing="0" w:after="30" w:afterAutospacing="0"/>
        <w:ind w:left="720"/>
        <w:jc w:val="right"/>
        <w:rPr>
          <w:rStyle w:val="c3"/>
          <w:color w:val="000000"/>
        </w:rPr>
      </w:pPr>
      <w:r>
        <w:rPr>
          <w:rStyle w:val="c3"/>
          <w:color w:val="000000"/>
        </w:rPr>
        <w:t xml:space="preserve">Вещь, сделанная самим ребёнком соединена с ним живым нервом, </w:t>
      </w:r>
    </w:p>
    <w:p w14:paraId="33F2FEED" w14:textId="77777777" w:rsidR="00EA2D81" w:rsidRDefault="00EA2D81" w:rsidP="00EA2D81">
      <w:pPr>
        <w:pStyle w:val="c0"/>
        <w:shd w:val="clear" w:color="auto" w:fill="FFFFFF"/>
        <w:spacing w:before="30" w:beforeAutospacing="0" w:after="30" w:afterAutospacing="0"/>
        <w:ind w:left="720"/>
        <w:jc w:val="right"/>
        <w:rPr>
          <w:rStyle w:val="c3"/>
          <w:color w:val="000000"/>
        </w:rPr>
      </w:pPr>
      <w:r>
        <w:rPr>
          <w:rStyle w:val="c3"/>
          <w:color w:val="000000"/>
        </w:rPr>
        <w:t xml:space="preserve">и всё, что передаётся его психике по этому пути, </w:t>
      </w:r>
    </w:p>
    <w:p w14:paraId="577EC6C9" w14:textId="357A1C31" w:rsidR="00EA2D81" w:rsidRDefault="00EA2D81" w:rsidP="00EA2D81">
      <w:pPr>
        <w:pStyle w:val="c0"/>
        <w:shd w:val="clear" w:color="auto" w:fill="FFFFFF"/>
        <w:spacing w:before="30" w:beforeAutospacing="0" w:after="30" w:afterAutospacing="0"/>
        <w:ind w:left="720"/>
        <w:jc w:val="right"/>
        <w:rPr>
          <w:rStyle w:val="c2"/>
          <w:i/>
          <w:iCs/>
          <w:color w:val="000000"/>
        </w:rPr>
      </w:pPr>
      <w:r>
        <w:rPr>
          <w:rStyle w:val="c3"/>
          <w:color w:val="000000"/>
        </w:rPr>
        <w:t xml:space="preserve">    будет неизменно живее, интенсивнее, глубже и прочнее</w:t>
      </w:r>
      <w:r>
        <w:rPr>
          <w:rStyle w:val="c2"/>
          <w:i/>
          <w:iCs/>
          <w:color w:val="000000"/>
        </w:rPr>
        <w:t>.        </w:t>
      </w:r>
    </w:p>
    <w:p w14:paraId="6FF766B2" w14:textId="0C2A8D63" w:rsidR="00EA2D81" w:rsidRDefault="00EA2D81" w:rsidP="00EA2D81">
      <w:pPr>
        <w:pStyle w:val="c0"/>
        <w:shd w:val="clear" w:color="auto" w:fill="FFFFFF"/>
        <w:spacing w:before="30" w:beforeAutospacing="0" w:after="30" w:afterAutospacing="0"/>
        <w:ind w:left="720"/>
        <w:jc w:val="right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2"/>
          <w:i/>
          <w:iCs/>
          <w:color w:val="000000"/>
        </w:rPr>
        <w:t>Н.Д.Бартра</w:t>
      </w:r>
      <w:proofErr w:type="spellEnd"/>
      <w:r>
        <w:rPr>
          <w:rStyle w:val="c2"/>
          <w:i/>
          <w:iCs/>
          <w:color w:val="000000"/>
        </w:rPr>
        <w:t>.</w:t>
      </w:r>
    </w:p>
    <w:p w14:paraId="31E11AD6" w14:textId="77777777" w:rsidR="00D80BF6" w:rsidRDefault="00D80BF6" w:rsidP="00D8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Современная система образования предъявляет новые требования к развитию личности ребёнка, ориентируясь на формирование гармонично развитой, творчески мыслящей, самостоятельной и ответственной личности.</w:t>
      </w:r>
    </w:p>
    <w:p w14:paraId="23CF64ED" w14:textId="5C2957A7" w:rsidR="00D80BF6" w:rsidRDefault="00D80BF6" w:rsidP="00D8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условиях стремительного изменения общества, развития цифровых технологий и повышения значимости креативных компетенций особое внимание уделяется раскрытию потенциала каждого ребёнка,  формированию у детей креативного мышления, способности адаптироваться к новым условиям и находить нестандартные решения, созданию условий для всестороннего личностного развития ребёнка посредством вовлечения его в разнообразные формы творческой деятельности,  формированию у него устойчивой мотивации к самопознанию, самовыражению и саморазвитию через активное участие в художественном и творческом процессе. В этой связи творческая деятельность выступает важнейшим фактором личностного становления ребёнка, его успешной социализации и раскрытия внутреннего потенциала</w:t>
      </w:r>
      <w:r w:rsidR="005D35E7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направлена на гармоничное сочетание обучения, воспитания и развития ребёнка в едином образовательном пространстве.</w:t>
      </w:r>
    </w:p>
    <w:p w14:paraId="665FA220" w14:textId="6DFE6FFA" w:rsidR="00D80BF6" w:rsidRDefault="00D80BF6" w:rsidP="00D8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осуществления данных целей педагог должен знать и владеть современными психолого-педагогическими подходами, которые учитывают индивидуальные особенности, возрастные потребности и интересы учащегося. </w:t>
      </w:r>
    </w:p>
    <w:p w14:paraId="7DDB9125" w14:textId="77777777" w:rsidR="00D80BF6" w:rsidRDefault="00D80BF6" w:rsidP="00D8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не только занимает значимую роль в обучении конкретным видам творчества, но и в воспитании гармоничной личности, способной воспринимать, осмысливать и создавать новое, находить собственный путь развития и успешно адаптироваться к современным условиям жизни.</w:t>
      </w:r>
    </w:p>
    <w:p w14:paraId="6B5C2B61" w14:textId="65FFD1AB" w:rsidR="00D80BF6" w:rsidRDefault="00D80BF6" w:rsidP="00D8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учителя применять разнообразные интерактивные методы и приёмы: коллективные и индивидуальные творческие задания, проектные работы, практические мастер-классы, художественные эксперименты позволяет создать благоприятную среду для раскрытия творческого потенциала каждого ребёнка и стимулировать его личностное развитие</w:t>
      </w:r>
      <w:r w:rsidR="00D40E9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70BC98" w14:textId="77777777" w:rsidR="00D40E9C" w:rsidRDefault="00D80BF6" w:rsidP="00D8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Ребёнок рассматривается как уникальная личность со своими интересами, способностями и внутренними ресурсами. </w:t>
      </w:r>
    </w:p>
    <w:p w14:paraId="49F91AA7" w14:textId="06CDC0F9" w:rsidR="00D80BF6" w:rsidRDefault="00D80BF6" w:rsidP="00D8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деятельность выступает средством не только самореализации, но и гармоничного развития эмоциональной сферы, воображения, креативного мышления и коммуникативных навыков. Благодаря этому формируется способность видеть мир в многообразии красок, находить нестандартные решения и выражать собственную индивидуальность в различных формах искусства.</w:t>
      </w:r>
    </w:p>
    <w:p w14:paraId="74806097" w14:textId="77777777" w:rsidR="00D80BF6" w:rsidRDefault="00D80BF6" w:rsidP="00D8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Особое значение придаётся созданию психологически комфортной среды, в которой ребёнок чувствует себя свободно, проявляет инициативу и </w:t>
      </w:r>
      <w:r>
        <w:rPr>
          <w:rFonts w:ascii="Times New Roman" w:hAnsi="Times New Roman" w:cs="Times New Roman"/>
          <w:sz w:val="28"/>
          <w:szCs w:val="28"/>
        </w:rPr>
        <w:lastRenderedPageBreak/>
        <w:t>экспериментирует. Это способствует развитию уверенности в себе, формированию положительной самооценки, навыков сотрудничества и взаимопонимания с окружающими.</w:t>
      </w:r>
    </w:p>
    <w:p w14:paraId="2033128A" w14:textId="77777777" w:rsidR="00D80BF6" w:rsidRDefault="00D80BF6" w:rsidP="00D8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Особое внимание необходимо уделять формированию эстетического вкуса, умению выражать свои чувства и идеи через образы, цвета, музыку и жесты.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14:paraId="625B0E13" w14:textId="5330ABE5" w:rsidR="00D80BF6" w:rsidRDefault="00D80BF6" w:rsidP="00D80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Нужно позволить детям пробовать себя в различных видах творческой деятельности: изобразительном искусстве, декоративно-прикладном творчестве, музыке, театрализации и проектной работе. С помощью специально подобранных заданий, упражнений и творческих проектов у детей развивается воображение, креативное мышление, способность находить н</w:t>
      </w:r>
      <w:r w:rsidR="005D35E7">
        <w:rPr>
          <w:rFonts w:ascii="Times New Roman" w:hAnsi="Times New Roman" w:cs="Times New Roman"/>
          <w:sz w:val="28"/>
          <w:szCs w:val="28"/>
        </w:rPr>
        <w:t xml:space="preserve">овые, порой необычные </w:t>
      </w:r>
      <w:r>
        <w:rPr>
          <w:rFonts w:ascii="Times New Roman" w:hAnsi="Times New Roman" w:cs="Times New Roman"/>
          <w:sz w:val="28"/>
          <w:szCs w:val="28"/>
        </w:rPr>
        <w:t>решения и выражать собственное видение окружающего мира. В процессе творческой деятельности дети учатся преодолевать страх ошибок, уверенно презентовать свои идеи и работать над созданием уникальных авторских работ. Такой подход обеспечивает постепенное раскрытие индивидуальности ребёнка и формирует устойчивый интерес к самореализации.</w:t>
      </w:r>
    </w:p>
    <w:p w14:paraId="5A37D5DA" w14:textId="221B8964" w:rsidR="00D80BF6" w:rsidRDefault="00D80BF6" w:rsidP="00D80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Важной частью процесса является поддержка педагогов, которые помогают ребёнку преодолеть внутренние барьеры и формируют мотивацию к дальнейшему развитию. Умение принимать свои ошибки, анализировать их и продолжать двигаться вперёд становится фундаментом психологической устойчивости и личностного роста.</w:t>
      </w:r>
    </w:p>
    <w:p w14:paraId="2B13FC11" w14:textId="157291A7" w:rsidR="00D80BF6" w:rsidRDefault="00D80BF6" w:rsidP="00D80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работать в команде позволяет формировать чувство ответственности за общий результат, развивает толерантность, уважение к мнению других и способность к конструктивному диалогу. Эти качества крайне важны для успешной социализации ребёнка и формирования гармоничных межличностных отношений.</w:t>
      </w:r>
    </w:p>
    <w:p w14:paraId="4BDD6ACB" w14:textId="4C865930" w:rsidR="00D80BF6" w:rsidRDefault="00D80BF6" w:rsidP="00D80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2D81">
        <w:rPr>
          <w:rFonts w:ascii="Times New Roman" w:hAnsi="Times New Roman" w:cs="Times New Roman"/>
          <w:sz w:val="28"/>
          <w:szCs w:val="28"/>
        </w:rPr>
        <w:t>Важной задачей педагога является создание условий, при которых дети проявляют самостоятельность и инициативу в процессе творческой деятельности. Ребёнку предоставляется возможность выбирать темы, материалы, техники и формы реализации собственных идей. Педагог выступает не только как</w:t>
      </w:r>
      <w:r>
        <w:rPr>
          <w:rFonts w:ascii="Times New Roman" w:hAnsi="Times New Roman" w:cs="Times New Roman"/>
          <w:sz w:val="28"/>
          <w:szCs w:val="28"/>
        </w:rPr>
        <w:t xml:space="preserve"> наставник, но и как партнёр, который поддерживает инициативы ребёнка, помогает ему раскрывать личный потенциал и учит достигать поставленны</w:t>
      </w:r>
      <w:r w:rsidR="005D35E7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цел</w:t>
      </w:r>
      <w:r w:rsidR="005D35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 Эмоциональная открытость и умение выражать свои чувства способствуют укреплению межличностных связей, повышению уровня психологического комфорта и созданию атмосферы доверия внутри детского коллектива.</w:t>
      </w:r>
    </w:p>
    <w:p w14:paraId="0856DD65" w14:textId="77777777" w:rsidR="00D80BF6" w:rsidRDefault="00D80BF6" w:rsidP="00D80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Ключевым моментом является уважительное отношение к уникальности каждого ребёнка и построение образовательного процесса с учётом его интересов, способностей и потребностей. </w:t>
      </w:r>
    </w:p>
    <w:p w14:paraId="07781189" w14:textId="0AE1D7E1" w:rsidR="00D80BF6" w:rsidRDefault="00D80BF6" w:rsidP="00EA2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Педагогу необходимо предусматривать гибкую систему заданий, которая позволяет детям работать в собственном темпе и реализовывать свои идеи в наиболее комфортной для них форме. Оп</w:t>
      </w:r>
      <w:r w:rsidR="005D35E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5D35E7">
        <w:rPr>
          <w:rFonts w:ascii="Times New Roman" w:hAnsi="Times New Roman" w:cs="Times New Roman"/>
          <w:sz w:val="28"/>
          <w:szCs w:val="28"/>
        </w:rPr>
        <w:t>ться</w:t>
      </w:r>
      <w:r>
        <w:rPr>
          <w:rFonts w:ascii="Times New Roman" w:hAnsi="Times New Roman" w:cs="Times New Roman"/>
          <w:sz w:val="28"/>
          <w:szCs w:val="28"/>
        </w:rPr>
        <w:t xml:space="preserve"> на личностно-ориентированный подход, который учитывает индивидуальные потребности, способности и интересы каждого ребёнка. </w:t>
      </w:r>
    </w:p>
    <w:p w14:paraId="24455DD5" w14:textId="15238099" w:rsidR="00D80BF6" w:rsidRDefault="00D80BF6" w:rsidP="00D80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Создание психологически комфортной образовательной среды</w:t>
      </w:r>
      <w:r w:rsidR="005D35E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br/>
        <w:t xml:space="preserve">атмосферы доверия, взаимопонимания и эмоциональной безопасности, что крайне важно для раскрытия творческого потенциала ребёнка. </w:t>
      </w:r>
    </w:p>
    <w:p w14:paraId="142D7C8A" w14:textId="2B9ECDEF" w:rsidR="00D80BF6" w:rsidRDefault="00D80BF6" w:rsidP="00D80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у детей способности понимать и выражать собственные эмоции, а также распознавать чувства окружающих, способствует развитию эмоциональной отзывчивости, эмпатии и толерантности. </w:t>
      </w:r>
    </w:p>
    <w:p w14:paraId="300F6A8A" w14:textId="10378343" w:rsidR="00D80BF6" w:rsidRDefault="00D80BF6" w:rsidP="00D80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устойчивой мотивации ребёнка к самопознанию и самовыражению помогает детям понять ценность процесса творчества, формирует желание пробовать новое, анализировать результаты и совершенствоваться, получат</w:t>
      </w:r>
      <w:r w:rsidR="005D35E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возможность открывать свои способности, исследовать новые направления и находить собственные способы реализации идей. </w:t>
      </w:r>
    </w:p>
    <w:p w14:paraId="5A76F0A5" w14:textId="77777777" w:rsidR="00D80BF6" w:rsidRDefault="00D80BF6" w:rsidP="00D80B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творческой деятельности ребенок:</w:t>
      </w:r>
    </w:p>
    <w:p w14:paraId="1FFAD2D8" w14:textId="77777777" w:rsidR="00D80BF6" w:rsidRDefault="00D80BF6" w:rsidP="00D80B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научится находить нестандартные решения, генерировать новые идеи и использовать творческий подход при выполнении различных заданий;</w:t>
      </w:r>
    </w:p>
    <w:p w14:paraId="23C410EE" w14:textId="77777777" w:rsidR="00D80BF6" w:rsidRDefault="00D80BF6" w:rsidP="00D80B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научится взаимодействовать с одноклассниками, слушать и понимать других, аргументировать собственную точку зрения и находить компромиссы в коллективной работе. </w:t>
      </w:r>
    </w:p>
    <w:p w14:paraId="33CA476A" w14:textId="77777777" w:rsidR="00D80BF6" w:rsidRDefault="00D80BF6" w:rsidP="00D80B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уметь создавать образы и художественные концепции, развивать ассоциативные ряды и применять их при решении творческих задач;</w:t>
      </w:r>
    </w:p>
    <w:p w14:paraId="722275E3" w14:textId="77777777" w:rsidR="00D80BF6" w:rsidRDefault="00D80BF6" w:rsidP="00D80B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освоит основы группового взаимодействия, умение распределять роли, совместно принимать решения и отвечать за общий результат; </w:t>
      </w:r>
    </w:p>
    <w:p w14:paraId="2F117123" w14:textId="77777777" w:rsidR="00D80BF6" w:rsidRDefault="00D80BF6" w:rsidP="00D80B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научится распознавать собственные эмоции и эмоции других людей, контролировать свои чувства и использовать их для творческого самовыражения;</w:t>
      </w:r>
    </w:p>
    <w:p w14:paraId="4B2E264E" w14:textId="77777777" w:rsidR="00D80BF6" w:rsidRDefault="00D80BF6" w:rsidP="00D80B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формируется умение видеть и понимать красоту окружающего мира, анализировать художественные произведения и создавать собственные эстетически выразительные работы;</w:t>
      </w:r>
    </w:p>
    <w:p w14:paraId="448048F7" w14:textId="77777777" w:rsidR="00D80BF6" w:rsidRDefault="00D80BF6" w:rsidP="00D80B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освоит алгоритм создания творческих проектов: от идеи и планирования до реализации и презентации результата;</w:t>
      </w:r>
    </w:p>
    <w:p w14:paraId="087C0247" w14:textId="77777777" w:rsidR="00D80BF6" w:rsidRDefault="00D80BF6" w:rsidP="00D80B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научится планировать свои действия, соблюдать сроки выполнения заданий и отвечать за результат своей работы; </w:t>
      </w:r>
    </w:p>
    <w:p w14:paraId="18700967" w14:textId="77777777" w:rsidR="00D80BF6" w:rsidRDefault="00D80BF6" w:rsidP="00D80BF6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защиты творческих проектов ребёнок приобретёт умение грамотно представлять свои работы, уверенно выступать перед аудиторией и аргументированно отвечать на вопросы.</w:t>
      </w:r>
    </w:p>
    <w:p w14:paraId="1D258352" w14:textId="77777777" w:rsidR="00D80BF6" w:rsidRDefault="00D80BF6" w:rsidP="00D80B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Творческая деятельность, направленная на систематическое развитие познавательной активности, инициативности и эмоциональной отзывчивости детей, использование современных педагогических технологий и целостная образовательная система, раскроет творческий потенциал ребёнка, сформирует у него мотивацию к саморазвитию и готовность к активному участию в культурной и социальной жизни.</w:t>
      </w:r>
    </w:p>
    <w:p w14:paraId="35ECD549" w14:textId="77777777" w:rsidR="00D80BF6" w:rsidRDefault="00D80BF6" w:rsidP="00D80B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240752" w14:textId="77777777" w:rsidR="00D80BF6" w:rsidRDefault="00D80BF6" w:rsidP="00D80B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4DA3B91" w14:textId="77777777" w:rsidR="00D80BF6" w:rsidRDefault="00D80BF6" w:rsidP="00D80B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2BEFE2" w14:textId="77777777" w:rsidR="00D80BF6" w:rsidRDefault="00D80BF6" w:rsidP="00D80B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79E9282" w14:textId="77777777" w:rsidR="00D80BF6" w:rsidRDefault="00D80BF6" w:rsidP="00D80B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9676429" w14:textId="77777777" w:rsidR="00D80BF6" w:rsidRDefault="00D80BF6" w:rsidP="00D80B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E7A580D" w14:textId="77777777" w:rsidR="00D80BF6" w:rsidRDefault="00D80BF6" w:rsidP="00D80BF6">
      <w:pPr>
        <w:ind w:left="1416"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690DEC9" w14:textId="77777777" w:rsidR="00D80BF6" w:rsidRDefault="00D80BF6" w:rsidP="00D80B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EBFACCB" w14:textId="77777777" w:rsidR="00D80BF6" w:rsidRDefault="00D80BF6" w:rsidP="00D80B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A54D789" w14:textId="77777777" w:rsidR="00D80BF6" w:rsidRDefault="00D80BF6" w:rsidP="00D80B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3DDA346" w14:textId="77777777" w:rsidR="00D80BF6" w:rsidRDefault="00D80BF6" w:rsidP="00D80BF6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8CD7BB1" w14:textId="77777777" w:rsidR="00D80BF6" w:rsidRDefault="00D80BF6" w:rsidP="00D80BF6">
      <w:pPr>
        <w:jc w:val="both"/>
      </w:pPr>
    </w:p>
    <w:p w14:paraId="217752BF" w14:textId="77777777" w:rsidR="002D55B2" w:rsidRDefault="002D55B2"/>
    <w:sectPr w:rsidR="002D5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A87530"/>
    <w:multiLevelType w:val="multilevel"/>
    <w:tmpl w:val="06765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E24A3A"/>
    <w:multiLevelType w:val="hybridMultilevel"/>
    <w:tmpl w:val="8F50631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C6"/>
    <w:rsid w:val="002D55B2"/>
    <w:rsid w:val="003B18D6"/>
    <w:rsid w:val="005D35E7"/>
    <w:rsid w:val="00AD2AC6"/>
    <w:rsid w:val="00D40E9C"/>
    <w:rsid w:val="00D80BF6"/>
    <w:rsid w:val="00EA2D81"/>
    <w:rsid w:val="00F8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BD00"/>
  <w15:chartTrackingRefBased/>
  <w15:docId w15:val="{D0224FB5-1B3C-44A5-9C41-6FADC5511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BF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0BF6"/>
    <w:pPr>
      <w:ind w:left="720"/>
      <w:contextualSpacing/>
    </w:pPr>
  </w:style>
  <w:style w:type="paragraph" w:customStyle="1" w:styleId="c0">
    <w:name w:val="c0"/>
    <w:basedOn w:val="a"/>
    <w:rsid w:val="00D80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80BF6"/>
  </w:style>
  <w:style w:type="character" w:customStyle="1" w:styleId="c2">
    <w:name w:val="c2"/>
    <w:basedOn w:val="a0"/>
    <w:rsid w:val="00D80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9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1168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dfvdfvaf sdslasd</dc:creator>
  <cp:keywords/>
  <dc:description/>
  <cp:lastModifiedBy>dfvdfvaf sdslasd</cp:lastModifiedBy>
  <cp:revision>9</cp:revision>
  <dcterms:created xsi:type="dcterms:W3CDTF">2025-10-23T03:57:00Z</dcterms:created>
  <dcterms:modified xsi:type="dcterms:W3CDTF">2025-10-23T09:01:00Z</dcterms:modified>
</cp:coreProperties>
</file>